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F927" w14:textId="1218C35D" w:rsidR="00203B21" w:rsidRPr="00203B21" w:rsidRDefault="00203B21" w:rsidP="00203B21">
      <w:pPr>
        <w:pStyle w:val="Ttol1"/>
        <w:spacing w:beforeAutospacing="0" w:afterAutospacing="0"/>
        <w:jc w:val="both"/>
        <w:rPr>
          <w:b w:val="0"/>
          <w:sz w:val="24"/>
          <w:szCs w:val="24"/>
        </w:rPr>
      </w:pPr>
      <w:r w:rsidRPr="00203B21">
        <w:rPr>
          <w:b w:val="0"/>
          <w:sz w:val="24"/>
          <w:szCs w:val="24"/>
        </w:rPr>
        <w:t>CRIDA  DEL  DIVENDRES  SANT  2023  -  14  de  febrer  del  2023  -  (A</w:t>
      </w:r>
      <w:r w:rsidR="004B3E76">
        <w:rPr>
          <w:b w:val="0"/>
          <w:sz w:val="24"/>
          <w:szCs w:val="24"/>
        </w:rPr>
        <w:t>CAT</w:t>
      </w:r>
      <w:r w:rsidRPr="00203B21">
        <w:rPr>
          <w:b w:val="0"/>
          <w:sz w:val="24"/>
          <w:szCs w:val="24"/>
        </w:rPr>
        <w:t>/Suïssa)</w:t>
      </w:r>
    </w:p>
    <w:p w14:paraId="1BF12510" w14:textId="77777777" w:rsidR="00203B21" w:rsidRPr="00203B21" w:rsidRDefault="00203B21" w:rsidP="00203B21">
      <w:pPr>
        <w:pStyle w:val="Ttol1"/>
        <w:spacing w:beforeAutospacing="0" w:afterAutospacing="0"/>
        <w:jc w:val="both"/>
        <w:rPr>
          <w:sz w:val="24"/>
          <w:szCs w:val="24"/>
        </w:rPr>
      </w:pPr>
    </w:p>
    <w:p w14:paraId="0D278CC4" w14:textId="77777777" w:rsidR="00203B21" w:rsidRPr="00203B21" w:rsidRDefault="00203B21" w:rsidP="00203B21">
      <w:pPr>
        <w:pStyle w:val="Ttol1"/>
        <w:spacing w:beforeAutospacing="0" w:afterAutospacing="0"/>
        <w:jc w:val="both"/>
        <w:rPr>
          <w:sz w:val="24"/>
          <w:szCs w:val="24"/>
        </w:rPr>
      </w:pPr>
      <w:r w:rsidRPr="00203B21">
        <w:rPr>
          <w:sz w:val="24"/>
          <w:szCs w:val="24"/>
        </w:rPr>
        <w:t>IRAN</w:t>
      </w:r>
    </w:p>
    <w:p w14:paraId="414FE64A" w14:textId="77777777" w:rsidR="00203B21" w:rsidRPr="00203B21" w:rsidRDefault="00203B21" w:rsidP="00203B21">
      <w:pPr>
        <w:pStyle w:val="Ttol1"/>
        <w:spacing w:beforeAutospacing="0" w:afterAutospacing="0"/>
        <w:jc w:val="both"/>
        <w:rPr>
          <w:sz w:val="24"/>
          <w:szCs w:val="24"/>
        </w:rPr>
      </w:pPr>
    </w:p>
    <w:p w14:paraId="3142695E" w14:textId="77777777" w:rsidR="00203B21" w:rsidRPr="00203B21" w:rsidRDefault="00203B21" w:rsidP="00203B21">
      <w:pPr>
        <w:pStyle w:val="Ttol1"/>
        <w:spacing w:beforeAutospacing="0" w:afterAutospacing="0"/>
        <w:jc w:val="both"/>
        <w:rPr>
          <w:sz w:val="24"/>
          <w:szCs w:val="24"/>
        </w:rPr>
      </w:pPr>
      <w:r w:rsidRPr="00203B21">
        <w:rPr>
          <w:sz w:val="24"/>
          <w:szCs w:val="24"/>
        </w:rPr>
        <w:t>Llibertat per als advocats empresonats</w:t>
      </w:r>
    </w:p>
    <w:p w14:paraId="5BD115BC" w14:textId="77777777" w:rsidR="00203B21" w:rsidRPr="00203B21" w:rsidRDefault="00203B21" w:rsidP="00203B21">
      <w:pPr>
        <w:pStyle w:val="Ttol1"/>
        <w:spacing w:beforeAutospacing="0" w:afterAutospacing="0"/>
        <w:jc w:val="both"/>
        <w:rPr>
          <w:b w:val="0"/>
          <w:sz w:val="24"/>
          <w:szCs w:val="24"/>
        </w:rPr>
      </w:pPr>
      <w:r w:rsidRPr="00203B21">
        <w:rPr>
          <w:b w:val="0"/>
          <w:sz w:val="24"/>
          <w:szCs w:val="24"/>
        </w:rPr>
        <w:br/>
        <w:t xml:space="preserve">Potser recordareu l'execució de </w:t>
      </w:r>
      <w:r w:rsidRPr="00203B21">
        <w:rPr>
          <w:sz w:val="24"/>
          <w:szCs w:val="24"/>
        </w:rPr>
        <w:t>Mohammad Mehdi Karami</w:t>
      </w:r>
      <w:r w:rsidRPr="00203B21">
        <w:rPr>
          <w:b w:val="0"/>
          <w:sz w:val="24"/>
          <w:szCs w:val="24"/>
        </w:rPr>
        <w:t xml:space="preserve"> el 7 de gener del 2023. Aquest professional de karate, amb 22 anys, havia participat en les manifestacions recents contra els dirigents iranians. Hauria mort un membre de les forces de seguretat. El mateix govern hauria posat un advocat a disposició del jove. L'advocat gairebé no hauria fet esforços per a assegurar una defensa adequada del seu client.</w:t>
      </w:r>
    </w:p>
    <w:p w14:paraId="7F3BBE49" w14:textId="77777777" w:rsidR="00203B21" w:rsidRPr="00203B21" w:rsidRDefault="00203B21" w:rsidP="00203B21">
      <w:pPr>
        <w:pStyle w:val="Ttol1"/>
        <w:spacing w:beforeAutospacing="0" w:afterAutospacing="0"/>
        <w:jc w:val="both"/>
        <w:rPr>
          <w:b w:val="0"/>
          <w:sz w:val="24"/>
          <w:szCs w:val="24"/>
        </w:rPr>
      </w:pPr>
      <w:r w:rsidRPr="00203B21">
        <w:rPr>
          <w:b w:val="0"/>
          <w:sz w:val="24"/>
          <w:szCs w:val="24"/>
        </w:rPr>
        <w:br/>
        <w:t>Queden encara advocats independents a l’Iran, però el règim fa tot el possible per a intimidar-los i empresonar-los, a fi que sigui impossible fer judicis justos. Des de setembre, les forces de seguretat han detingut almenys 44 advocats per a impedir-los representar els manifestants. Al 10 de gener hi havia almenys 18 advocats empresonats. Amb aquesta crida del Divendres Sant del 2023, demanem l’alliberament dels advocats, el dret a una defensa com cal, i el final de la repressió a l’Iran.</w:t>
      </w:r>
    </w:p>
    <w:p w14:paraId="31FFF36D" w14:textId="77777777" w:rsidR="00203B21" w:rsidRPr="00203B21" w:rsidRDefault="00203B21" w:rsidP="00203B21">
      <w:pPr>
        <w:spacing w:before="100" w:beforeAutospacing="1" w:after="100" w:afterAutospacing="1"/>
        <w:ind w:left="0"/>
        <w:rPr>
          <w:rFonts w:ascii="Times New Roman" w:eastAsia="Times New Roman" w:hAnsi="Times New Roman" w:cs="Times New Roman"/>
          <w:lang w:eastAsia="es-ES"/>
        </w:rPr>
      </w:pPr>
      <w:r w:rsidRPr="00203B21">
        <w:rPr>
          <w:rFonts w:ascii="Times New Roman" w:eastAsia="Times New Roman" w:hAnsi="Times New Roman" w:cs="Times New Roman"/>
          <w:lang w:eastAsia="es-ES"/>
        </w:rPr>
        <w:t>La repressió no aconsegueix ofegar l’onada de protestes que hi ha a tot el país des del setembre del 2022. Els països i les institucions com l’ONU adopten una sanció després d’una altra. Les autoritats de la república islàmica detesten les condemnes internacionals i la cobertura mediàtica de les violacions dels drets humans i de les atrocitats. És per això que se’n preocupen tant per a ofegar aquests fets. Les ONG informen com, per una part, els parents dels manifestants capturats, ferits o morts són amenaçats i maltractats per a que guardin silenci. Per l’altra banda, els bons advocats són igualment un problema per a les autoritats iranianes.</w:t>
      </w:r>
    </w:p>
    <w:p w14:paraId="432A6EA5" w14:textId="77777777" w:rsidR="00203B21" w:rsidRPr="00203B21" w:rsidRDefault="00203B21" w:rsidP="00203B21">
      <w:pPr>
        <w:spacing w:before="100" w:beforeAutospacing="1" w:after="100" w:afterAutospacing="1"/>
        <w:ind w:left="0"/>
        <w:outlineLvl w:val="2"/>
        <w:rPr>
          <w:rFonts w:ascii="Times New Roman" w:eastAsia="Times New Roman" w:hAnsi="Times New Roman" w:cs="Times New Roman"/>
          <w:b/>
          <w:bCs/>
          <w:lang w:eastAsia="es-ES"/>
        </w:rPr>
      </w:pPr>
      <w:r w:rsidRPr="00203B21">
        <w:rPr>
          <w:rFonts w:ascii="Times New Roman" w:eastAsia="Times New Roman" w:hAnsi="Times New Roman" w:cs="Times New Roman"/>
          <w:b/>
          <w:bCs/>
          <w:lang w:eastAsia="es-ES"/>
        </w:rPr>
        <w:t>Llista d’advocats aprovada pel cap de la justícia</w:t>
      </w:r>
    </w:p>
    <w:p w14:paraId="4DE385CF" w14:textId="77777777" w:rsidR="00203B21" w:rsidRPr="00203B21" w:rsidRDefault="00203B21" w:rsidP="00203B21">
      <w:pPr>
        <w:ind w:left="0"/>
        <w:contextualSpacing/>
        <w:rPr>
          <w:rFonts w:ascii="Times New Roman" w:eastAsia="Times New Roman" w:hAnsi="Times New Roman" w:cs="Times New Roman"/>
          <w:bCs/>
          <w:lang w:eastAsia="es-ES"/>
        </w:rPr>
      </w:pPr>
      <w:r w:rsidRPr="00203B21">
        <w:rPr>
          <w:rFonts w:ascii="Times New Roman" w:eastAsia="Times New Roman" w:hAnsi="Times New Roman" w:cs="Times New Roman"/>
          <w:lang w:eastAsia="es-ES"/>
        </w:rPr>
        <w:t>El règim iranià té diferents mètodes per a fer callar els advocats. Des de fa decennis, Gholamhussein Mohseni Ejei és conegut pel seu paper de primer pla en les execucions, els assassinats i la tortura. Actual cap de la justícia, ha fet una llista d’advocats fidels, que col·laboren amb l’aparell de seguretat de l’estat o no tenen les competències necessàries. La majoria dels detinguts són forçats a escollir-hi el seu defensor. A més, sovint els advocats no tenen més que algunes hores, a vegades minuts, per a consultar expedients. Malgrat això, encara hi ha advocats independents, però han de vèncer les traves de l’estat. Els advocats de drets humans han estat un salvavides i una veu per als militants dels drets fonamentals.</w:t>
      </w:r>
      <w:r w:rsidRPr="00203B21">
        <w:rPr>
          <w:rFonts w:ascii="Times New Roman" w:eastAsia="Times New Roman" w:hAnsi="Times New Roman" w:cs="Times New Roman"/>
          <w:b/>
          <w:bCs/>
          <w:lang w:eastAsia="es-ES"/>
        </w:rPr>
        <w:t xml:space="preserve"> </w:t>
      </w:r>
      <w:r w:rsidRPr="00203B21">
        <w:rPr>
          <w:rFonts w:ascii="Times New Roman" w:eastAsia="Times New Roman" w:hAnsi="Times New Roman" w:cs="Times New Roman"/>
          <w:bCs/>
          <w:lang w:eastAsia="es-ES"/>
        </w:rPr>
        <w:t>Les autoritats desitgen apartar els últims advocats d’Iran qui encara tenen la capacitat i el desig de fer-se càrrec d’aquests casos.</w:t>
      </w:r>
    </w:p>
    <w:p w14:paraId="2C91362F" w14:textId="77777777" w:rsidR="00203B21" w:rsidRPr="00203B21" w:rsidRDefault="00203B21" w:rsidP="00203B21">
      <w:pPr>
        <w:ind w:left="0"/>
        <w:contextualSpacing/>
        <w:rPr>
          <w:rFonts w:ascii="Times New Roman" w:eastAsia="Times New Roman" w:hAnsi="Times New Roman" w:cs="Times New Roman"/>
          <w:lang w:eastAsia="es-ES"/>
        </w:rPr>
      </w:pPr>
    </w:p>
    <w:p w14:paraId="59D876B3" w14:textId="77777777" w:rsidR="00203B21" w:rsidRPr="00203B21" w:rsidRDefault="00203B21" w:rsidP="00203B21">
      <w:pPr>
        <w:pStyle w:val="Ttol3"/>
        <w:spacing w:beforeAutospacing="0" w:afterAutospacing="0"/>
        <w:contextualSpacing/>
        <w:jc w:val="both"/>
        <w:rPr>
          <w:sz w:val="24"/>
          <w:szCs w:val="24"/>
        </w:rPr>
      </w:pPr>
      <w:r w:rsidRPr="00203B21">
        <w:rPr>
          <w:sz w:val="24"/>
          <w:szCs w:val="24"/>
        </w:rPr>
        <w:t>La pena de mort: cada execució a l’Iran és una execució política</w:t>
      </w:r>
    </w:p>
    <w:p w14:paraId="604E91C2" w14:textId="77777777" w:rsidR="00203B21" w:rsidRPr="00203B21" w:rsidRDefault="00203B21" w:rsidP="00203B21">
      <w:pPr>
        <w:pStyle w:val="wacediting"/>
        <w:spacing w:before="0" w:beforeAutospacing="0" w:after="0" w:afterAutospacing="0"/>
        <w:contextualSpacing/>
        <w:jc w:val="both"/>
        <w:rPr>
          <w:lang w:val="ca-ES"/>
        </w:rPr>
      </w:pPr>
    </w:p>
    <w:p w14:paraId="413AAC6C" w14:textId="77777777" w:rsidR="00203B21" w:rsidRPr="00203B21" w:rsidRDefault="00203B21" w:rsidP="00203B21">
      <w:pPr>
        <w:pStyle w:val="wacediting"/>
        <w:spacing w:before="0" w:beforeAutospacing="0" w:after="0" w:afterAutospacing="0"/>
        <w:contextualSpacing/>
        <w:jc w:val="both"/>
        <w:rPr>
          <w:lang w:val="ca-ES"/>
        </w:rPr>
      </w:pPr>
      <w:r w:rsidRPr="00203B21">
        <w:rPr>
          <w:lang w:val="ca-ES"/>
        </w:rPr>
        <w:t>Des de fa molts anys, l’Iran és el país que executa més persones després de Xina. Però després de les manifestacions en massa del setembre del 2022, la barrera de la por pot trencar-se. El règim respon amb una repressió més severa. Com que la Constitució iraniana garanteix la llibertat de reunió, els tribunals revolucionaris acusen militants i manifestants d’altres crims i utilitzen acusacions com «</w:t>
      </w:r>
      <w:r w:rsidRPr="00203B21">
        <w:rPr>
          <w:i/>
          <w:lang w:val="ca-ES"/>
        </w:rPr>
        <w:t>rebel·lió armada</w:t>
      </w:r>
      <w:r w:rsidRPr="00203B21">
        <w:rPr>
          <w:lang w:val="ca-ES"/>
        </w:rPr>
        <w:t>», «</w:t>
      </w:r>
      <w:r w:rsidRPr="00203B21">
        <w:rPr>
          <w:i/>
          <w:lang w:val="ca-ES"/>
        </w:rPr>
        <w:t>corrupció a la terra</w:t>
      </w:r>
      <w:r w:rsidRPr="00203B21">
        <w:rPr>
          <w:lang w:val="ca-ES"/>
        </w:rPr>
        <w:t>» o «</w:t>
      </w:r>
      <w:r w:rsidRPr="00203B21">
        <w:rPr>
          <w:i/>
          <w:lang w:val="ca-ES"/>
        </w:rPr>
        <w:t>guerra contra Déu</w:t>
      </w:r>
      <w:r w:rsidRPr="00203B21">
        <w:rPr>
          <w:lang w:val="ca-ES"/>
        </w:rPr>
        <w:t>». Les confessions són generalment obtingudes sota la tortura.</w:t>
      </w:r>
    </w:p>
    <w:p w14:paraId="02F58920" w14:textId="77777777" w:rsidR="00203B21" w:rsidRPr="00203B21" w:rsidRDefault="00203B21" w:rsidP="00203B21">
      <w:pPr>
        <w:pStyle w:val="wacediting"/>
        <w:spacing w:before="0" w:beforeAutospacing="0" w:after="0" w:afterAutospacing="0"/>
        <w:contextualSpacing/>
        <w:jc w:val="both"/>
        <w:rPr>
          <w:lang w:val="ca-ES"/>
        </w:rPr>
      </w:pPr>
    </w:p>
    <w:p w14:paraId="209A3498" w14:textId="1D6BCF1B" w:rsidR="00203B21" w:rsidRPr="00203B21" w:rsidRDefault="00203B21" w:rsidP="00203B21">
      <w:pPr>
        <w:ind w:left="0"/>
        <w:contextualSpacing/>
        <w:rPr>
          <w:rFonts w:ascii="Times New Roman" w:eastAsia="Times New Roman" w:hAnsi="Times New Roman" w:cs="Times New Roman"/>
          <w:lang w:eastAsia="ca-ES"/>
        </w:rPr>
      </w:pPr>
      <w:r w:rsidRPr="00203B21">
        <w:rPr>
          <w:rFonts w:ascii="Times New Roman" w:eastAsia="Times New Roman" w:hAnsi="Times New Roman" w:cs="Times New Roman"/>
          <w:lang w:eastAsia="ca-ES"/>
        </w:rPr>
        <w:t>Adjuntem dues propostes de carta (segells d</w:t>
      </w:r>
      <w:r w:rsidR="00BE00A6">
        <w:rPr>
          <w:rFonts w:ascii="Times New Roman" w:eastAsia="Times New Roman" w:hAnsi="Times New Roman" w:cs="Times New Roman"/>
          <w:lang w:eastAsia="ca-ES"/>
        </w:rPr>
        <w:t>’</w:t>
      </w:r>
      <w:r w:rsidRPr="00203B21">
        <w:rPr>
          <w:rFonts w:ascii="Times New Roman" w:eastAsia="Times New Roman" w:hAnsi="Times New Roman" w:cs="Times New Roman"/>
          <w:lang w:eastAsia="ca-ES"/>
        </w:rPr>
        <w:t>1,75 y 0,75 euros)</w:t>
      </w:r>
    </w:p>
    <w:p w14:paraId="56E065E4" w14:textId="77777777" w:rsidR="00203B21" w:rsidRPr="00203B21" w:rsidRDefault="00203B21" w:rsidP="00203B21">
      <w:pPr>
        <w:ind w:left="0"/>
        <w:contextualSpacing/>
        <w:rPr>
          <w:rStyle w:val="markedcontent"/>
          <w:rFonts w:ascii="Times New Roman" w:hAnsi="Times New Roman" w:cs="Times New Roman"/>
        </w:rPr>
      </w:pPr>
      <w:r w:rsidRPr="00203B21">
        <w:rPr>
          <w:rStyle w:val="markedcontent"/>
          <w:rFonts w:ascii="Times New Roman" w:hAnsi="Times New Roman" w:cs="Times New Roman"/>
        </w:rPr>
        <w:t>Fax de l’ambaixada: 913 451 190</w:t>
      </w:r>
    </w:p>
    <w:p w14:paraId="56B0F9C1" w14:textId="77777777" w:rsidR="00BE00A6" w:rsidRPr="0065264F" w:rsidRDefault="00BE00A6" w:rsidP="00BE00A6">
      <w:pPr>
        <w:shd w:val="clear" w:color="auto" w:fill="FFFFFF"/>
        <w:ind w:left="0"/>
        <w:jc w:val="left"/>
        <w:rPr>
          <w:rFonts w:ascii="Times New Roman" w:eastAsia="Times New Roman" w:hAnsi="Times New Roman" w:cs="Times New Roman"/>
          <w:sz w:val="22"/>
          <w:szCs w:val="22"/>
          <w:lang w:val="es-ES" w:eastAsia="es-ES"/>
        </w:rPr>
      </w:pPr>
    </w:p>
    <w:p w14:paraId="30477AE7" w14:textId="77777777" w:rsidR="00932C53" w:rsidRPr="00203B21" w:rsidRDefault="00932C53" w:rsidP="00203B21">
      <w:pPr>
        <w:ind w:left="0"/>
        <w:outlineLvl w:val="0"/>
        <w:rPr>
          <w:rFonts w:ascii="Times New Roman" w:eastAsia="Times New Roman" w:hAnsi="Times New Roman" w:cs="Times New Roman"/>
          <w:bCs/>
          <w:kern w:val="2"/>
          <w:lang w:eastAsia="es-ES"/>
        </w:rPr>
      </w:pPr>
    </w:p>
    <w:p w14:paraId="4142CC88" w14:textId="77777777" w:rsidR="00932C53" w:rsidRDefault="00932C53">
      <w:pPr>
        <w:shd w:val="clear" w:color="auto" w:fill="FFFFFF"/>
        <w:ind w:left="0"/>
        <w:jc w:val="center"/>
        <w:rPr>
          <w:rFonts w:ascii="Times New Roman" w:eastAsia="Times New Roman" w:hAnsi="Times New Roman" w:cs="Times New Roman"/>
          <w:sz w:val="48"/>
          <w:szCs w:val="48"/>
          <w:lang w:eastAsia="es-ES"/>
        </w:rPr>
      </w:pPr>
    </w:p>
    <w:p w14:paraId="3AAD445D" w14:textId="77777777" w:rsidR="00932C53" w:rsidRDefault="00932C53">
      <w:pPr>
        <w:shd w:val="clear" w:color="auto" w:fill="FFFFFF"/>
        <w:ind w:left="0"/>
        <w:jc w:val="center"/>
        <w:rPr>
          <w:rFonts w:ascii="Times New Roman" w:eastAsia="Times New Roman" w:hAnsi="Times New Roman" w:cs="Times New Roman"/>
          <w:sz w:val="48"/>
          <w:szCs w:val="48"/>
          <w:lang w:eastAsia="es-ES"/>
        </w:rPr>
      </w:pPr>
    </w:p>
    <w:p w14:paraId="24247E27" w14:textId="77777777" w:rsidR="00932C53" w:rsidRDefault="00932C53">
      <w:pPr>
        <w:shd w:val="clear" w:color="auto" w:fill="FFFFFF"/>
        <w:ind w:left="0"/>
        <w:jc w:val="center"/>
        <w:rPr>
          <w:rFonts w:ascii="Times New Roman" w:eastAsia="Times New Roman" w:hAnsi="Times New Roman" w:cs="Times New Roman"/>
          <w:sz w:val="48"/>
          <w:szCs w:val="48"/>
          <w:lang w:eastAsia="es-ES"/>
        </w:rPr>
      </w:pPr>
    </w:p>
    <w:p w14:paraId="270853E5" w14:textId="77777777" w:rsidR="00932C53" w:rsidRDefault="00932C53">
      <w:pPr>
        <w:shd w:val="clear" w:color="auto" w:fill="FFFFFF"/>
        <w:ind w:left="0"/>
        <w:jc w:val="center"/>
        <w:rPr>
          <w:rFonts w:ascii="Times New Roman" w:eastAsia="Times New Roman" w:hAnsi="Times New Roman" w:cs="Times New Roman"/>
          <w:sz w:val="48"/>
          <w:szCs w:val="48"/>
          <w:lang w:eastAsia="es-ES"/>
        </w:rPr>
      </w:pPr>
    </w:p>
    <w:p w14:paraId="058734BD" w14:textId="77777777" w:rsidR="00932C53" w:rsidRDefault="00932C53">
      <w:pPr>
        <w:shd w:val="clear" w:color="auto" w:fill="FFFFFF"/>
        <w:ind w:left="0"/>
        <w:jc w:val="center"/>
        <w:rPr>
          <w:rFonts w:ascii="Times New Roman" w:eastAsia="Times New Roman" w:hAnsi="Times New Roman" w:cs="Times New Roman"/>
          <w:sz w:val="48"/>
          <w:szCs w:val="48"/>
          <w:lang w:eastAsia="es-ES"/>
        </w:rPr>
      </w:pPr>
    </w:p>
    <w:p w14:paraId="2EFEE125" w14:textId="77777777" w:rsidR="00932C53" w:rsidRDefault="00932C53">
      <w:pPr>
        <w:shd w:val="clear" w:color="auto" w:fill="FFFFFF"/>
        <w:ind w:left="0"/>
        <w:jc w:val="center"/>
        <w:rPr>
          <w:rFonts w:ascii="Times New Roman" w:eastAsia="Times New Roman" w:hAnsi="Times New Roman" w:cs="Times New Roman"/>
          <w:sz w:val="48"/>
          <w:szCs w:val="48"/>
          <w:lang w:eastAsia="es-ES"/>
        </w:rPr>
      </w:pPr>
    </w:p>
    <w:p w14:paraId="031021E9" w14:textId="02383ED4" w:rsidR="00932C53"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p>
    <w:p w14:paraId="6E49DF98" w14:textId="77777777" w:rsidR="00BE00A6" w:rsidRPr="0065264F" w:rsidRDefault="00000000"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FF0000"/>
          <w:sz w:val="22"/>
          <w:szCs w:val="22"/>
          <w:lang w:val="en" w:eastAsia="es-ES"/>
        </w:rPr>
      </w:pPr>
      <w:r>
        <w:br w:type="page"/>
      </w:r>
      <w:r w:rsidR="00BE00A6" w:rsidRPr="0065264F">
        <w:rPr>
          <w:rFonts w:ascii="Times New Roman" w:eastAsia="Times New Roman" w:hAnsi="Times New Roman" w:cs="Times New Roman"/>
          <w:color w:val="FF0000"/>
          <w:sz w:val="22"/>
          <w:szCs w:val="22"/>
          <w:lang w:val="en" w:eastAsia="es-ES"/>
        </w:rPr>
        <w:lastRenderedPageBreak/>
        <w:t xml:space="preserve">          </w:t>
      </w:r>
      <w:r w:rsidR="00BE00A6" w:rsidRPr="0065264F">
        <w:rPr>
          <w:rFonts w:ascii="Times New Roman" w:eastAsia="Times New Roman" w:hAnsi="Times New Roman" w:cs="Times New Roman"/>
          <w:sz w:val="22"/>
          <w:szCs w:val="22"/>
          <w:lang w:val="en" w:eastAsia="es-ES"/>
        </w:rPr>
        <w:t xml:space="preserve">                                                                           . . . . . . . . . . . . . . . . . . </w:t>
      </w:r>
      <w:proofErr w:type="gramStart"/>
      <w:r w:rsidR="00BE00A6" w:rsidRPr="0065264F">
        <w:rPr>
          <w:rFonts w:ascii="Times New Roman" w:eastAsia="Times New Roman" w:hAnsi="Times New Roman" w:cs="Times New Roman"/>
          <w:sz w:val="22"/>
          <w:szCs w:val="22"/>
          <w:lang w:val="en" w:eastAsia="es-ES"/>
        </w:rPr>
        <w:t>. . . .</w:t>
      </w:r>
      <w:proofErr w:type="gramEnd"/>
      <w:r w:rsidR="00BE00A6" w:rsidRPr="0065264F">
        <w:rPr>
          <w:rFonts w:ascii="Times New Roman" w:eastAsia="Times New Roman" w:hAnsi="Times New Roman" w:cs="Times New Roman"/>
          <w:sz w:val="22"/>
          <w:szCs w:val="22"/>
          <w:lang w:val="en" w:eastAsia="es-ES"/>
        </w:rPr>
        <w:t xml:space="preserve"> ,  . . . th April 2023</w:t>
      </w:r>
    </w:p>
    <w:p w14:paraId="2313CA0C"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FF0000"/>
          <w:sz w:val="22"/>
          <w:szCs w:val="22"/>
          <w:lang w:val="en" w:eastAsia="es-ES"/>
        </w:rPr>
      </w:pPr>
    </w:p>
    <w:p w14:paraId="493B03B4"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FF0000"/>
          <w:sz w:val="22"/>
          <w:szCs w:val="22"/>
          <w:lang w:val="en" w:eastAsia="es-ES"/>
        </w:rPr>
      </w:pPr>
    </w:p>
    <w:p w14:paraId="7809E5F5"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FF0000"/>
          <w:sz w:val="22"/>
          <w:szCs w:val="22"/>
          <w:lang w:val="en" w:eastAsia="es-ES"/>
        </w:rPr>
      </w:pPr>
    </w:p>
    <w:p w14:paraId="2EC7D27A"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b/>
          <w:sz w:val="22"/>
          <w:szCs w:val="22"/>
          <w:lang w:val="en" w:eastAsia="es-ES"/>
        </w:rPr>
      </w:pPr>
      <w:r w:rsidRPr="0065264F">
        <w:rPr>
          <w:rFonts w:ascii="Times New Roman" w:eastAsia="Times New Roman" w:hAnsi="Times New Roman" w:cs="Times New Roman"/>
          <w:b/>
          <w:sz w:val="22"/>
          <w:szCs w:val="22"/>
          <w:lang w:val="en" w:eastAsia="es-ES"/>
        </w:rPr>
        <w:t>Ali Khamenei, Supreme Leader of Iran</w:t>
      </w:r>
    </w:p>
    <w:p w14:paraId="42E27081"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65264F">
        <w:rPr>
          <w:rFonts w:ascii="Times New Roman" w:eastAsia="Times New Roman" w:hAnsi="Times New Roman" w:cs="Times New Roman"/>
          <w:sz w:val="22"/>
          <w:szCs w:val="22"/>
          <w:lang w:val="en" w:eastAsia="es-ES"/>
        </w:rPr>
        <w:t>Office of the Supreme Leader</w:t>
      </w:r>
    </w:p>
    <w:p w14:paraId="0402EB12"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65264F">
        <w:rPr>
          <w:rFonts w:ascii="Times New Roman" w:eastAsia="Times New Roman" w:hAnsi="Times New Roman" w:cs="Times New Roman"/>
          <w:sz w:val="22"/>
          <w:szCs w:val="22"/>
          <w:lang w:val="en" w:eastAsia="es-ES"/>
        </w:rPr>
        <w:t>Shahid Keshvardoust St.</w:t>
      </w:r>
    </w:p>
    <w:p w14:paraId="7F00BBB8"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65264F">
        <w:rPr>
          <w:rFonts w:ascii="Times New Roman" w:eastAsia="Times New Roman" w:hAnsi="Times New Roman" w:cs="Times New Roman"/>
          <w:sz w:val="22"/>
          <w:szCs w:val="22"/>
          <w:lang w:eastAsia="es-ES"/>
        </w:rPr>
        <w:t>Jomhoori Islami St.</w:t>
      </w:r>
    </w:p>
    <w:p w14:paraId="5A2E8C29"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65264F">
        <w:rPr>
          <w:rFonts w:ascii="Times New Roman" w:eastAsia="Times New Roman" w:hAnsi="Times New Roman" w:cs="Times New Roman"/>
          <w:sz w:val="22"/>
          <w:szCs w:val="22"/>
          <w:lang w:eastAsia="es-ES"/>
        </w:rPr>
        <w:t>13185-1555 TEHRAN  -  República Islàmica d’Iran</w:t>
      </w:r>
    </w:p>
    <w:p w14:paraId="46C3E6B9"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64771B46"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485E44FD"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638981B6"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GB" w:eastAsia="es-ES"/>
        </w:rPr>
      </w:pPr>
      <w:r w:rsidRPr="0065264F">
        <w:rPr>
          <w:rFonts w:ascii="Times New Roman" w:eastAsia="Times New Roman" w:hAnsi="Times New Roman" w:cs="Times New Roman"/>
          <w:sz w:val="22"/>
          <w:szCs w:val="22"/>
          <w:lang w:val="en-GB" w:eastAsia="es-ES"/>
        </w:rPr>
        <w:t>Excellency Mr. Supreme Leader of Iran:</w:t>
      </w:r>
    </w:p>
    <w:p w14:paraId="2D422139"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color w:val="FF0000"/>
          <w:sz w:val="22"/>
          <w:szCs w:val="22"/>
          <w:lang w:val="en-GB" w:eastAsia="es-ES"/>
        </w:rPr>
      </w:pPr>
    </w:p>
    <w:p w14:paraId="5D015615"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17503D52"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65264F">
        <w:rPr>
          <w:rFonts w:ascii="Times New Roman" w:eastAsia="Times New Roman" w:hAnsi="Times New Roman" w:cs="Times New Roman"/>
          <w:sz w:val="22"/>
          <w:szCs w:val="22"/>
          <w:lang w:val="en" w:eastAsia="es-ES"/>
        </w:rPr>
        <w:t xml:space="preserve">We are all very concerned about the magnitude of the Iranian state's violence against protesters over the past few months. Every day, or almost, we receive information about the brutal repression of demonstrations, arbitrary arrests, torture in custody, intimidation of relatives of detainees, death sentences and the lack of requirements for fair criminal </w:t>
      </w:r>
      <w:proofErr w:type="gramStart"/>
      <w:r w:rsidRPr="0065264F">
        <w:rPr>
          <w:rFonts w:ascii="Times New Roman" w:eastAsia="Times New Roman" w:hAnsi="Times New Roman" w:cs="Times New Roman"/>
          <w:sz w:val="22"/>
          <w:szCs w:val="22"/>
          <w:lang w:val="en" w:eastAsia="es-ES"/>
        </w:rPr>
        <w:t>processes .</w:t>
      </w:r>
      <w:proofErr w:type="gramEnd"/>
    </w:p>
    <w:p w14:paraId="7C4D3685"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9319450"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65264F">
        <w:rPr>
          <w:rFonts w:ascii="Times New Roman" w:eastAsia="Times New Roman" w:hAnsi="Times New Roman" w:cs="Times New Roman"/>
          <w:sz w:val="22"/>
          <w:szCs w:val="22"/>
          <w:lang w:val="en" w:eastAsia="es-ES"/>
        </w:rPr>
        <w:t>The right of the accused to be defended by a lawyer of their choice before the court is enshrined in international law and also in Iranian law. Despite there being this legal right, it has been taken from the arrested demonstrators, who find at their disposal nothing but lawyers complicit with the state. In addition, at least 44 lawyers have been arrested to prevent them from properly carrying out their legitimate defense work.</w:t>
      </w:r>
    </w:p>
    <w:p w14:paraId="3E138E9D"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F52F6CD"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65264F">
        <w:rPr>
          <w:rFonts w:ascii="Times New Roman" w:eastAsia="Times New Roman" w:hAnsi="Times New Roman" w:cs="Times New Roman"/>
          <w:sz w:val="22"/>
          <w:szCs w:val="22"/>
          <w:lang w:val="en" w:eastAsia="es-ES"/>
        </w:rPr>
        <w:t xml:space="preserve">Also at least the following 18 people have been arrested in January 2023: </w:t>
      </w:r>
      <w:r w:rsidRPr="0065264F">
        <w:rPr>
          <w:rFonts w:ascii="Times New Roman" w:eastAsia="Times New Roman" w:hAnsi="Times New Roman" w:cs="Times New Roman"/>
          <w:b/>
          <w:sz w:val="22"/>
          <w:szCs w:val="22"/>
          <w:lang w:val="en" w:eastAsia="es-ES"/>
        </w:rPr>
        <w:t>Mohammad Reza Faghihi</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Amir Adel Ahmadian</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Ahmadali Barani</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Mohammad Rezaei</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Firoozeh (Zahra) Khordehchi</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Mostafa Nili</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Saeid Ataie Kachuie</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Arash Keykhosravi</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Zahra Nazari Gomishani</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Oveis Hamed Tavakkoli</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Ghahreman Karimi</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Saeideh Mirghorbani</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Farzaneh Akbarian</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Reza Hamzehie</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Maryam Arvin</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Hadi Razavi</w:t>
      </w:r>
      <w:r w:rsidRPr="0065264F">
        <w:rPr>
          <w:rFonts w:ascii="Times New Roman" w:eastAsia="Times New Roman" w:hAnsi="Times New Roman" w:cs="Times New Roman"/>
          <w:sz w:val="22"/>
          <w:szCs w:val="22"/>
          <w:lang w:val="en" w:eastAsia="es-ES"/>
        </w:rPr>
        <w:t xml:space="preserve">; </w:t>
      </w:r>
      <w:r w:rsidRPr="0065264F">
        <w:rPr>
          <w:rFonts w:ascii="Times New Roman" w:eastAsia="Times New Roman" w:hAnsi="Times New Roman" w:cs="Times New Roman"/>
          <w:b/>
          <w:sz w:val="22"/>
          <w:szCs w:val="22"/>
          <w:lang w:val="en" w:eastAsia="es-ES"/>
        </w:rPr>
        <w:t>Amir Dehghani</w:t>
      </w:r>
      <w:r w:rsidRPr="0065264F">
        <w:rPr>
          <w:rFonts w:ascii="Times New Roman" w:eastAsia="Times New Roman" w:hAnsi="Times New Roman" w:cs="Times New Roman"/>
          <w:sz w:val="22"/>
          <w:szCs w:val="22"/>
          <w:lang w:val="en" w:eastAsia="es-ES"/>
        </w:rPr>
        <w:t xml:space="preserve"> and </w:t>
      </w:r>
      <w:r w:rsidRPr="0065264F">
        <w:rPr>
          <w:rFonts w:ascii="Times New Roman" w:eastAsia="Times New Roman" w:hAnsi="Times New Roman" w:cs="Times New Roman"/>
          <w:b/>
          <w:sz w:val="22"/>
          <w:szCs w:val="22"/>
          <w:lang w:val="en" w:eastAsia="es-ES"/>
        </w:rPr>
        <w:t>Elham Zera'at</w:t>
      </w:r>
      <w:r w:rsidRPr="0065264F">
        <w:rPr>
          <w:rFonts w:ascii="Times New Roman" w:eastAsia="Times New Roman" w:hAnsi="Times New Roman" w:cs="Times New Roman"/>
          <w:sz w:val="22"/>
          <w:szCs w:val="22"/>
          <w:lang w:val="en" w:eastAsia="es-ES"/>
        </w:rPr>
        <w:t>.</w:t>
      </w:r>
    </w:p>
    <w:p w14:paraId="7CD2E12C"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411558DC"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65264F">
        <w:rPr>
          <w:rFonts w:ascii="Times New Roman" w:eastAsia="Times New Roman" w:hAnsi="Times New Roman" w:cs="Times New Roman"/>
          <w:sz w:val="22"/>
          <w:szCs w:val="22"/>
          <w:lang w:val="en" w:eastAsia="es-ES"/>
        </w:rPr>
        <w:t>Iran is a party to the International Covenant on Civil and Political Rights (ICCPR) of the United Nations. Its article 14 stipulates the right to a freely chosen defense and article 6 limits the death penalty to the "most serious crimes" and prohibits it entirely for young people under the age of 18.</w:t>
      </w:r>
    </w:p>
    <w:p w14:paraId="6AFEBDC5"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49C32434"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65264F">
        <w:rPr>
          <w:rFonts w:ascii="Times New Roman" w:eastAsia="Times New Roman" w:hAnsi="Times New Roman" w:cs="Times New Roman"/>
          <w:sz w:val="22"/>
          <w:szCs w:val="22"/>
          <w:lang w:val="en" w:eastAsia="es-ES"/>
        </w:rPr>
        <w:t>Faced with this situation, I strongly ask you to:</w:t>
      </w:r>
    </w:p>
    <w:p w14:paraId="5E50BF9F" w14:textId="77777777" w:rsidR="00BE00A6" w:rsidRPr="0065264F" w:rsidRDefault="00BE00A6" w:rsidP="00BE00A6">
      <w:pPr>
        <w:pStyle w:val="Pargrafdellista"/>
        <w:numPr>
          <w:ilvl w:val="0"/>
          <w:numId w:val="1"/>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en" w:eastAsia="es-ES"/>
        </w:rPr>
      </w:pPr>
      <w:r w:rsidRPr="0065264F">
        <w:rPr>
          <w:rFonts w:ascii="Times New Roman" w:eastAsia="Times New Roman" w:hAnsi="Times New Roman" w:cs="Times New Roman"/>
          <w:lang w:val="en" w:eastAsia="es-ES"/>
        </w:rPr>
        <w:t>have the lawyers mentioned above immediately and unconditionally released, and order that no other lawyer be harassed, threatened, intimidated, prevented from working or arrested;</w:t>
      </w:r>
    </w:p>
    <w:p w14:paraId="5AD423B5" w14:textId="77777777" w:rsidR="00BE00A6" w:rsidRPr="0065264F" w:rsidRDefault="00BE00A6" w:rsidP="00BE00A6">
      <w:pPr>
        <w:pStyle w:val="Pargrafdellista"/>
        <w:numPr>
          <w:ilvl w:val="0"/>
          <w:numId w:val="1"/>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en" w:eastAsia="es-ES"/>
        </w:rPr>
      </w:pPr>
      <w:r w:rsidRPr="0065264F">
        <w:rPr>
          <w:rFonts w:ascii="Times New Roman" w:eastAsia="Times New Roman" w:hAnsi="Times New Roman" w:cs="Times New Roman"/>
          <w:lang w:val="en" w:eastAsia="es-ES"/>
        </w:rPr>
        <w:t>return to all the accused, without any conditions or restrictions, the right to be defended by lawyers of their free choice and to have a fair trial;</w:t>
      </w:r>
    </w:p>
    <w:p w14:paraId="176AB4A4" w14:textId="77777777" w:rsidR="00BE00A6" w:rsidRPr="0065264F" w:rsidRDefault="00BE00A6" w:rsidP="00BE00A6">
      <w:pPr>
        <w:pStyle w:val="Pargrafdellista"/>
        <w:numPr>
          <w:ilvl w:val="0"/>
          <w:numId w:val="1"/>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en" w:eastAsia="es-ES"/>
        </w:rPr>
      </w:pPr>
      <w:r w:rsidRPr="0065264F">
        <w:rPr>
          <w:rFonts w:ascii="Times New Roman" w:eastAsia="Times New Roman" w:hAnsi="Times New Roman" w:cs="Times New Roman"/>
          <w:lang w:val="en" w:eastAsia="es-ES"/>
        </w:rPr>
        <w:t>repeal the footnote in article 48 of the criminal procedure code of 2015, which deprives the accused of the right to a freely chosen defense in case of "infractions against internal or external security";</w:t>
      </w:r>
    </w:p>
    <w:p w14:paraId="73A0C1E7" w14:textId="77777777" w:rsidR="00BE00A6" w:rsidRPr="0065264F" w:rsidRDefault="00BE00A6" w:rsidP="00BE00A6">
      <w:pPr>
        <w:pStyle w:val="Pargrafdellista"/>
        <w:numPr>
          <w:ilvl w:val="0"/>
          <w:numId w:val="1"/>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en" w:eastAsia="es-ES"/>
        </w:rPr>
      </w:pPr>
      <w:r w:rsidRPr="0065264F">
        <w:rPr>
          <w:rFonts w:ascii="Times New Roman" w:eastAsia="Times New Roman" w:hAnsi="Times New Roman" w:cs="Times New Roman"/>
          <w:lang w:val="en" w:eastAsia="es-ES"/>
        </w:rPr>
        <w:t>respect without exception the obligations of international law to which Iran is bound by being a party to the ICCPR;</w:t>
      </w:r>
    </w:p>
    <w:p w14:paraId="793BC24F" w14:textId="77777777" w:rsidR="00BE00A6" w:rsidRPr="0065264F" w:rsidRDefault="00BE00A6" w:rsidP="00BE00A6">
      <w:pPr>
        <w:pStyle w:val="Pargrafdellista"/>
        <w:numPr>
          <w:ilvl w:val="0"/>
          <w:numId w:val="1"/>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en" w:eastAsia="es-ES"/>
        </w:rPr>
      </w:pPr>
      <w:r w:rsidRPr="0065264F">
        <w:rPr>
          <w:rFonts w:ascii="Times New Roman" w:eastAsia="Times New Roman" w:hAnsi="Times New Roman" w:cs="Times New Roman"/>
          <w:lang w:val="en" w:eastAsia="es-ES"/>
        </w:rPr>
        <w:t>put an end to state violence against demonstrators.</w:t>
      </w:r>
    </w:p>
    <w:p w14:paraId="049A5999"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06BF0AA"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65264F">
        <w:rPr>
          <w:rFonts w:ascii="Times New Roman" w:eastAsia="Times New Roman" w:hAnsi="Times New Roman" w:cs="Times New Roman"/>
          <w:sz w:val="22"/>
          <w:szCs w:val="22"/>
          <w:lang w:val="en" w:eastAsia="es-ES"/>
        </w:rPr>
        <w:t>Receive, Excellency Mr. Supreme Leader of Iran, my most respectful greetings.</w:t>
      </w:r>
    </w:p>
    <w:p w14:paraId="37FC786F"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6BA50985"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56B334B"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6C9BA760"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65264F">
        <w:rPr>
          <w:rFonts w:ascii="Times New Roman" w:eastAsia="Times New Roman" w:hAnsi="Times New Roman" w:cs="Times New Roman"/>
          <w:sz w:val="22"/>
          <w:szCs w:val="22"/>
          <w:lang w:val="en" w:eastAsia="es-ES"/>
        </w:rPr>
        <w:t>Signature:</w:t>
      </w:r>
    </w:p>
    <w:p w14:paraId="2A70F3A1"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4A3F34BD"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5D71AE9" w14:textId="77777777" w:rsidR="00BE00A6"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65264F">
        <w:rPr>
          <w:rFonts w:ascii="Times New Roman" w:eastAsia="Times New Roman" w:hAnsi="Times New Roman" w:cs="Times New Roman"/>
          <w:sz w:val="22"/>
          <w:szCs w:val="22"/>
          <w:lang w:val="en" w:eastAsia="es-ES"/>
        </w:rPr>
        <w:t>Name:                                                        Address:</w:t>
      </w:r>
    </w:p>
    <w:p w14:paraId="58305E32" w14:textId="77777777" w:rsidR="00BE00A6"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529A8040" w14:textId="77777777" w:rsidR="00BE00A6"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C36FA29" w14:textId="77777777" w:rsidR="00BE00A6" w:rsidRPr="0065264F" w:rsidRDefault="00BE00A6" w:rsidP="00BE00A6">
      <w:pPr>
        <w:ind w:left="0"/>
        <w:rPr>
          <w:rFonts w:ascii="Times New Roman" w:hAnsi="Times New Roman" w:cs="Times New Roman"/>
          <w:sz w:val="22"/>
          <w:szCs w:val="22"/>
          <w:lang w:val="es-ES"/>
        </w:rPr>
      </w:pPr>
      <w:r w:rsidRPr="0065264F">
        <w:rPr>
          <w:rFonts w:ascii="Times New Roman" w:hAnsi="Times New Roman" w:cs="Times New Roman"/>
          <w:sz w:val="22"/>
          <w:szCs w:val="22"/>
          <w:lang w:val="es-ES"/>
        </w:rPr>
        <w:lastRenderedPageBreak/>
        <w:t xml:space="preserve">                                                   . . . . . . . . . . . . . . . . . . . . . . . . . . ,   . . .   de </w:t>
      </w:r>
      <w:proofErr w:type="gramStart"/>
      <w:r w:rsidRPr="0065264F">
        <w:rPr>
          <w:rFonts w:ascii="Times New Roman" w:hAnsi="Times New Roman" w:cs="Times New Roman"/>
          <w:sz w:val="22"/>
          <w:szCs w:val="22"/>
          <w:lang w:val="es-ES"/>
        </w:rPr>
        <w:t>abril  de</w:t>
      </w:r>
      <w:proofErr w:type="gramEnd"/>
      <w:r w:rsidRPr="0065264F">
        <w:rPr>
          <w:rFonts w:ascii="Times New Roman" w:hAnsi="Times New Roman" w:cs="Times New Roman"/>
          <w:sz w:val="22"/>
          <w:szCs w:val="22"/>
          <w:lang w:val="es-ES"/>
        </w:rPr>
        <w:t xml:space="preserve"> 2023</w:t>
      </w:r>
    </w:p>
    <w:p w14:paraId="3427A161" w14:textId="77777777" w:rsidR="00BE00A6" w:rsidRPr="0065264F" w:rsidRDefault="00BE00A6" w:rsidP="00BE00A6">
      <w:pPr>
        <w:ind w:left="0"/>
        <w:rPr>
          <w:rFonts w:ascii="Times New Roman" w:hAnsi="Times New Roman" w:cs="Times New Roman"/>
          <w:sz w:val="22"/>
          <w:szCs w:val="22"/>
          <w:lang w:val="es-ES"/>
        </w:rPr>
      </w:pPr>
    </w:p>
    <w:p w14:paraId="6F66DFB3" w14:textId="77777777" w:rsidR="00BE00A6" w:rsidRPr="0065264F" w:rsidRDefault="00BE00A6" w:rsidP="00BE00A6">
      <w:pPr>
        <w:ind w:left="0"/>
        <w:rPr>
          <w:rFonts w:ascii="Times New Roman" w:hAnsi="Times New Roman" w:cs="Times New Roman"/>
          <w:sz w:val="22"/>
          <w:szCs w:val="22"/>
          <w:lang w:val="es-ES"/>
        </w:rPr>
      </w:pPr>
    </w:p>
    <w:p w14:paraId="58A0D195" w14:textId="77777777" w:rsidR="00BE00A6" w:rsidRPr="0065264F" w:rsidRDefault="00BE00A6" w:rsidP="00BE00A6">
      <w:pPr>
        <w:ind w:left="0"/>
        <w:rPr>
          <w:rFonts w:ascii="Times New Roman" w:hAnsi="Times New Roman" w:cs="Times New Roman"/>
          <w:sz w:val="22"/>
          <w:szCs w:val="22"/>
          <w:lang w:val="es-ES"/>
        </w:rPr>
      </w:pPr>
    </w:p>
    <w:p w14:paraId="2C952F33" w14:textId="77777777" w:rsidR="00BE00A6" w:rsidRPr="0065264F" w:rsidRDefault="00BE00A6" w:rsidP="00BE00A6">
      <w:pPr>
        <w:ind w:left="0"/>
        <w:rPr>
          <w:rFonts w:ascii="Times New Roman" w:hAnsi="Times New Roman" w:cs="Times New Roman"/>
          <w:sz w:val="22"/>
          <w:szCs w:val="22"/>
          <w:lang w:val="es-ES"/>
        </w:rPr>
      </w:pPr>
    </w:p>
    <w:p w14:paraId="72408AD8" w14:textId="77777777" w:rsidR="00BE00A6" w:rsidRPr="0065264F" w:rsidRDefault="00BE00A6" w:rsidP="00BE00A6">
      <w:pPr>
        <w:ind w:left="0"/>
        <w:rPr>
          <w:rStyle w:val="markedcontent"/>
          <w:rFonts w:ascii="Times New Roman" w:hAnsi="Times New Roman" w:cs="Times New Roman"/>
          <w:b/>
          <w:sz w:val="22"/>
          <w:szCs w:val="22"/>
          <w:lang w:val="es-ES"/>
        </w:rPr>
      </w:pPr>
      <w:r w:rsidRPr="0065264F">
        <w:rPr>
          <w:rStyle w:val="markedcontent"/>
          <w:rFonts w:ascii="Times New Roman" w:hAnsi="Times New Roman" w:cs="Times New Roman"/>
          <w:b/>
          <w:sz w:val="22"/>
          <w:szCs w:val="22"/>
          <w:lang w:val="es-ES"/>
        </w:rPr>
        <w:t>Sr. Embajador de la República Islámica de Irán</w:t>
      </w:r>
    </w:p>
    <w:p w14:paraId="311B8013" w14:textId="77777777" w:rsidR="00BE00A6" w:rsidRPr="0065264F" w:rsidRDefault="00BE00A6" w:rsidP="00BE00A6">
      <w:pPr>
        <w:ind w:left="0"/>
        <w:rPr>
          <w:rStyle w:val="markedcontent"/>
          <w:rFonts w:ascii="Times New Roman" w:hAnsi="Times New Roman" w:cs="Times New Roman"/>
          <w:sz w:val="22"/>
          <w:szCs w:val="22"/>
          <w:lang w:val="es-ES"/>
        </w:rPr>
      </w:pPr>
      <w:r w:rsidRPr="0065264F">
        <w:rPr>
          <w:rStyle w:val="markedcontent"/>
          <w:rFonts w:ascii="Times New Roman" w:hAnsi="Times New Roman" w:cs="Times New Roman"/>
          <w:sz w:val="22"/>
          <w:szCs w:val="22"/>
          <w:lang w:val="es-ES"/>
        </w:rPr>
        <w:t>Jerez 5, “Villa El Altozano"</w:t>
      </w:r>
    </w:p>
    <w:p w14:paraId="070D1945" w14:textId="77777777" w:rsidR="00BE00A6" w:rsidRPr="0065264F" w:rsidRDefault="00BE00A6" w:rsidP="00BE00A6">
      <w:pPr>
        <w:ind w:left="0"/>
        <w:rPr>
          <w:rStyle w:val="markedcontent"/>
          <w:rFonts w:ascii="Times New Roman" w:hAnsi="Times New Roman" w:cs="Times New Roman"/>
          <w:sz w:val="22"/>
          <w:szCs w:val="22"/>
          <w:lang w:val="es-ES"/>
        </w:rPr>
      </w:pPr>
      <w:proofErr w:type="gramStart"/>
      <w:r w:rsidRPr="0065264F">
        <w:rPr>
          <w:rStyle w:val="markedcontent"/>
          <w:rFonts w:ascii="Times New Roman" w:hAnsi="Times New Roman" w:cs="Times New Roman"/>
          <w:sz w:val="22"/>
          <w:szCs w:val="22"/>
          <w:lang w:val="es-ES"/>
        </w:rPr>
        <w:t>28016  –</w:t>
      </w:r>
      <w:proofErr w:type="gramEnd"/>
      <w:r w:rsidRPr="0065264F">
        <w:rPr>
          <w:rStyle w:val="markedcontent"/>
          <w:rFonts w:ascii="Times New Roman" w:hAnsi="Times New Roman" w:cs="Times New Roman"/>
          <w:sz w:val="22"/>
          <w:szCs w:val="22"/>
          <w:lang w:val="es-ES"/>
        </w:rPr>
        <w:t xml:space="preserve">  MADRID</w:t>
      </w:r>
    </w:p>
    <w:p w14:paraId="1C8F20AB" w14:textId="77777777" w:rsidR="00BE00A6" w:rsidRPr="0065264F" w:rsidRDefault="00BE00A6" w:rsidP="00BE00A6">
      <w:pPr>
        <w:ind w:left="0"/>
        <w:rPr>
          <w:rFonts w:ascii="Times New Roman" w:eastAsia="Times New Roman" w:hAnsi="Times New Roman" w:cs="Times New Roman"/>
          <w:sz w:val="22"/>
          <w:szCs w:val="22"/>
          <w:lang w:val="es-ES" w:eastAsia="es-ES"/>
        </w:rPr>
      </w:pPr>
    </w:p>
    <w:p w14:paraId="39E5073B" w14:textId="77777777" w:rsidR="00BE00A6" w:rsidRPr="0065264F" w:rsidRDefault="00BE00A6" w:rsidP="00BE00A6">
      <w:pPr>
        <w:ind w:left="0"/>
        <w:rPr>
          <w:rFonts w:ascii="Times New Roman" w:eastAsia="Times New Roman" w:hAnsi="Times New Roman" w:cs="Times New Roman"/>
          <w:sz w:val="22"/>
          <w:szCs w:val="22"/>
          <w:lang w:val="es-ES" w:eastAsia="es-ES"/>
        </w:rPr>
      </w:pPr>
    </w:p>
    <w:p w14:paraId="2253245F" w14:textId="77777777" w:rsidR="00BE00A6" w:rsidRPr="0065264F" w:rsidRDefault="00BE00A6" w:rsidP="00BE00A6">
      <w:pPr>
        <w:ind w:left="0"/>
        <w:rPr>
          <w:rFonts w:ascii="Times New Roman" w:eastAsia="Times New Roman" w:hAnsi="Times New Roman" w:cs="Times New Roman"/>
          <w:sz w:val="22"/>
          <w:szCs w:val="22"/>
          <w:lang w:val="es-ES" w:eastAsia="es-ES"/>
        </w:rPr>
      </w:pPr>
      <w:r w:rsidRPr="0065264F">
        <w:rPr>
          <w:rFonts w:ascii="Times New Roman" w:eastAsia="Times New Roman" w:hAnsi="Times New Roman" w:cs="Times New Roman"/>
          <w:sz w:val="22"/>
          <w:szCs w:val="22"/>
          <w:lang w:val="es-ES" w:eastAsia="es-ES"/>
        </w:rPr>
        <w:t>Sr. Embajador:</w:t>
      </w:r>
    </w:p>
    <w:p w14:paraId="6AA7245B" w14:textId="77777777" w:rsidR="00BE00A6" w:rsidRPr="0065264F" w:rsidRDefault="00BE00A6" w:rsidP="00BE00A6">
      <w:pPr>
        <w:ind w:left="0"/>
        <w:rPr>
          <w:rFonts w:ascii="Times New Roman" w:eastAsia="Times New Roman" w:hAnsi="Times New Roman" w:cs="Times New Roman"/>
          <w:sz w:val="22"/>
          <w:szCs w:val="22"/>
          <w:lang w:val="es-ES" w:eastAsia="es-ES"/>
        </w:rPr>
      </w:pPr>
    </w:p>
    <w:p w14:paraId="292A9AB7" w14:textId="527DA9E5" w:rsidR="00BE00A6" w:rsidRPr="0065264F" w:rsidRDefault="00BE00A6" w:rsidP="00BE00A6">
      <w:pPr>
        <w:ind w:left="0"/>
        <w:rPr>
          <w:rFonts w:ascii="Times New Roman" w:eastAsia="Times New Roman" w:hAnsi="Times New Roman" w:cs="Times New Roman"/>
          <w:sz w:val="22"/>
          <w:szCs w:val="22"/>
          <w:lang w:val="es-ES" w:eastAsia="es-ES"/>
        </w:rPr>
      </w:pPr>
      <w:r w:rsidRPr="0065264F">
        <w:rPr>
          <w:rFonts w:ascii="Times New Roman" w:eastAsia="Times New Roman" w:hAnsi="Times New Roman" w:cs="Times New Roman"/>
          <w:sz w:val="22"/>
          <w:szCs w:val="22"/>
          <w:lang w:val="es-ES" w:eastAsia="es-ES"/>
        </w:rPr>
        <w:t>Estamos muy preocupados por la magnitud de la violencia del estado iraní contra los manifestantes en el curso de los últimos meses. Cada día, o casi, recibimos informaciones sobre la represión brutal de las manifestaciones, las detenciones arbitrarias, las torturas en detención, las intimidaciones sobre los familiares de los detenidos, las condenas a muerte y la falta de requisitos para que los procesos penales sean justos.</w:t>
      </w:r>
    </w:p>
    <w:p w14:paraId="627E2848" w14:textId="77777777" w:rsidR="00BE00A6" w:rsidRPr="0065264F" w:rsidRDefault="00BE00A6" w:rsidP="00BE00A6">
      <w:pPr>
        <w:ind w:left="0"/>
        <w:rPr>
          <w:rFonts w:ascii="Times New Roman" w:eastAsia="Times New Roman" w:hAnsi="Times New Roman" w:cs="Times New Roman"/>
          <w:sz w:val="22"/>
          <w:szCs w:val="22"/>
          <w:lang w:val="es-ES" w:eastAsia="es-ES"/>
        </w:rPr>
      </w:pPr>
    </w:p>
    <w:p w14:paraId="1CDC4F24" w14:textId="77777777" w:rsidR="00BE00A6" w:rsidRPr="0065264F" w:rsidRDefault="00BE00A6" w:rsidP="00BE00A6">
      <w:pPr>
        <w:ind w:left="0"/>
        <w:rPr>
          <w:rFonts w:ascii="Times New Roman" w:eastAsia="Times New Roman" w:hAnsi="Times New Roman" w:cs="Times New Roman"/>
          <w:sz w:val="22"/>
          <w:szCs w:val="22"/>
          <w:lang w:val="es-ES" w:eastAsia="es-ES"/>
        </w:rPr>
      </w:pPr>
      <w:r w:rsidRPr="0065264F">
        <w:rPr>
          <w:rFonts w:ascii="Times New Roman" w:eastAsia="Times New Roman" w:hAnsi="Times New Roman" w:cs="Times New Roman"/>
          <w:sz w:val="22"/>
          <w:szCs w:val="22"/>
          <w:lang w:val="es-ES" w:eastAsia="es-ES"/>
        </w:rPr>
        <w:t>El derecho de los acusados a ser defendidos por un abogado de su elección ante el tribunal, está inscrito en el derecho internacional y también en el derecho iraní. A pesar de esta prescripción legal, es un derecho que se roba a los manifestantes detenidos, los cuales no encuentran a su disposición más que abogados complacientes con el estado. A más, al menos 44 abogados habrían sido detenidos para impedirles llevar a cabo correctamente su trabajo legítimo de defensa.</w:t>
      </w:r>
    </w:p>
    <w:p w14:paraId="4AD4CAA8" w14:textId="77777777" w:rsidR="00BE00A6" w:rsidRPr="0065264F" w:rsidRDefault="00BE00A6" w:rsidP="00BE00A6">
      <w:pPr>
        <w:ind w:left="0"/>
        <w:rPr>
          <w:rFonts w:ascii="Times New Roman" w:eastAsia="Times New Roman" w:hAnsi="Times New Roman" w:cs="Times New Roman"/>
          <w:sz w:val="22"/>
          <w:szCs w:val="22"/>
          <w:lang w:val="es-ES" w:eastAsia="es-ES"/>
        </w:rPr>
      </w:pPr>
    </w:p>
    <w:p w14:paraId="606F59CF" w14:textId="77777777" w:rsidR="00BE00A6" w:rsidRPr="0065264F" w:rsidRDefault="00BE00A6" w:rsidP="00BE00A6">
      <w:pPr>
        <w:ind w:left="0"/>
        <w:rPr>
          <w:rFonts w:ascii="Times New Roman" w:eastAsia="Times New Roman" w:hAnsi="Times New Roman" w:cs="Times New Roman"/>
          <w:sz w:val="22"/>
          <w:szCs w:val="22"/>
          <w:lang w:val="es-ES" w:eastAsia="es-ES"/>
        </w:rPr>
      </w:pPr>
      <w:r w:rsidRPr="0065264F">
        <w:rPr>
          <w:rFonts w:ascii="Times New Roman" w:eastAsia="Times New Roman" w:hAnsi="Times New Roman" w:cs="Times New Roman"/>
          <w:sz w:val="22"/>
          <w:szCs w:val="22"/>
          <w:lang w:val="es-ES" w:eastAsia="es-ES"/>
        </w:rPr>
        <w:t xml:space="preserve">Al menos, las 18 personas siguientes habrían sido detenidas en enero de 2023: </w:t>
      </w:r>
      <w:r w:rsidRPr="0065264F">
        <w:rPr>
          <w:rFonts w:ascii="Times New Roman" w:eastAsia="Times New Roman" w:hAnsi="Times New Roman" w:cs="Times New Roman"/>
          <w:b/>
          <w:sz w:val="22"/>
          <w:szCs w:val="22"/>
          <w:lang w:val="es-ES" w:eastAsia="es-ES"/>
        </w:rPr>
        <w:t>Mohanmad Reza Faghihi</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Amir Adel Ahmadian</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Ahmadali Barani</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Mohanmad Rezaei</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Firoozeh (Zahra) Khordehchi</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Mostafa Nili</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Saeid Ataie Kachuie</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Arash Keykhosravi</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Zahra Nazari Gomishani</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Oveis Hamed Tavakkoli</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Ghahreman Karimi</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Saeideh Mirghorbani</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Farzaneh Akbarian</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Reza Hamzehie</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Maryam Arvin</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Hadi Razavi</w:t>
      </w:r>
      <w:r w:rsidRPr="0065264F">
        <w:rPr>
          <w:rFonts w:ascii="Times New Roman" w:eastAsia="Times New Roman" w:hAnsi="Times New Roman" w:cs="Times New Roman"/>
          <w:sz w:val="22"/>
          <w:szCs w:val="22"/>
          <w:lang w:val="es-ES" w:eastAsia="es-ES"/>
        </w:rPr>
        <w:t xml:space="preserve">; </w:t>
      </w:r>
      <w:r w:rsidRPr="0065264F">
        <w:rPr>
          <w:rFonts w:ascii="Times New Roman" w:eastAsia="Times New Roman" w:hAnsi="Times New Roman" w:cs="Times New Roman"/>
          <w:b/>
          <w:sz w:val="22"/>
          <w:szCs w:val="22"/>
          <w:lang w:val="es-ES" w:eastAsia="es-ES"/>
        </w:rPr>
        <w:t>Amir Dehghani</w:t>
      </w:r>
      <w:r w:rsidRPr="0065264F">
        <w:rPr>
          <w:rFonts w:ascii="Times New Roman" w:eastAsia="Times New Roman" w:hAnsi="Times New Roman" w:cs="Times New Roman"/>
          <w:sz w:val="22"/>
          <w:szCs w:val="22"/>
          <w:lang w:val="es-ES" w:eastAsia="es-ES"/>
        </w:rPr>
        <w:t xml:space="preserve"> y </w:t>
      </w:r>
      <w:r w:rsidRPr="0065264F">
        <w:rPr>
          <w:rFonts w:ascii="Times New Roman" w:eastAsia="Times New Roman" w:hAnsi="Times New Roman" w:cs="Times New Roman"/>
          <w:b/>
          <w:sz w:val="22"/>
          <w:szCs w:val="22"/>
          <w:lang w:val="es-ES" w:eastAsia="es-ES"/>
        </w:rPr>
        <w:t>Elham Zera’at</w:t>
      </w:r>
      <w:r w:rsidRPr="0065264F">
        <w:rPr>
          <w:rFonts w:ascii="Times New Roman" w:eastAsia="Times New Roman" w:hAnsi="Times New Roman" w:cs="Times New Roman"/>
          <w:sz w:val="22"/>
          <w:szCs w:val="22"/>
          <w:lang w:val="es-ES" w:eastAsia="es-ES"/>
        </w:rPr>
        <w:t>.</w:t>
      </w:r>
    </w:p>
    <w:p w14:paraId="2AD53EAE" w14:textId="77777777" w:rsidR="00BE00A6" w:rsidRPr="0065264F" w:rsidRDefault="00BE00A6" w:rsidP="00BE00A6">
      <w:pPr>
        <w:ind w:left="0"/>
        <w:rPr>
          <w:rFonts w:ascii="Times New Roman" w:eastAsia="Times New Roman" w:hAnsi="Times New Roman" w:cs="Times New Roman"/>
          <w:sz w:val="22"/>
          <w:szCs w:val="22"/>
          <w:lang w:val="es-ES" w:eastAsia="es-ES"/>
        </w:rPr>
      </w:pPr>
      <w:r w:rsidRPr="0065264F">
        <w:rPr>
          <w:rFonts w:ascii="Times New Roman" w:eastAsia="Times New Roman" w:hAnsi="Times New Roman" w:cs="Times New Roman"/>
          <w:sz w:val="22"/>
          <w:szCs w:val="22"/>
          <w:lang w:val="es-ES" w:eastAsia="es-ES"/>
        </w:rPr>
        <w:br/>
        <w:t>Irán es parte del Pacto Internacional relativo a los Derechos Civiles y Políticos (PIDCP) de las Naciones Unidas. Su art. 14 da el derecho a una defensa escogida libremente y el art. 6 limita la pena de muerte a los «</w:t>
      </w:r>
      <w:r w:rsidRPr="0065264F">
        <w:rPr>
          <w:rFonts w:ascii="Times New Roman" w:eastAsia="Times New Roman" w:hAnsi="Times New Roman" w:cs="Times New Roman"/>
          <w:i/>
          <w:sz w:val="22"/>
          <w:szCs w:val="22"/>
          <w:lang w:val="es-ES" w:eastAsia="es-ES"/>
        </w:rPr>
        <w:t>crímenes más graves</w:t>
      </w:r>
      <w:r w:rsidRPr="0065264F">
        <w:rPr>
          <w:rFonts w:ascii="Times New Roman" w:eastAsia="Times New Roman" w:hAnsi="Times New Roman" w:cs="Times New Roman"/>
          <w:sz w:val="22"/>
          <w:szCs w:val="22"/>
          <w:lang w:val="es-ES" w:eastAsia="es-ES"/>
        </w:rPr>
        <w:t>» y la prohíbe para los jóvenes de menos de 18 años.</w:t>
      </w:r>
    </w:p>
    <w:p w14:paraId="51D262F1" w14:textId="77777777" w:rsidR="00BE00A6" w:rsidRPr="0065264F" w:rsidRDefault="00BE00A6" w:rsidP="00BE00A6">
      <w:pPr>
        <w:ind w:left="0"/>
        <w:rPr>
          <w:rFonts w:ascii="Times New Roman" w:eastAsia="Times New Roman" w:hAnsi="Times New Roman" w:cs="Times New Roman"/>
          <w:sz w:val="22"/>
          <w:szCs w:val="22"/>
          <w:lang w:val="es-ES" w:eastAsia="es-ES"/>
        </w:rPr>
      </w:pPr>
      <w:r w:rsidRPr="0065264F">
        <w:rPr>
          <w:rFonts w:ascii="Times New Roman" w:eastAsia="Times New Roman" w:hAnsi="Times New Roman" w:cs="Times New Roman"/>
          <w:sz w:val="22"/>
          <w:szCs w:val="22"/>
          <w:lang w:val="es-ES" w:eastAsia="es-ES"/>
        </w:rPr>
        <w:br/>
        <w:t>Ante esta situación, Sr. Embajador, le pido firmemente sus gestiones ante el gobierno de la República Islámica de Irán, para que quiera:</w:t>
      </w:r>
    </w:p>
    <w:p w14:paraId="0F2A8734" w14:textId="77777777" w:rsidR="00BE00A6" w:rsidRPr="0065264F" w:rsidRDefault="00BE00A6" w:rsidP="00BE00A6">
      <w:pPr>
        <w:pStyle w:val="Pargrafdellista"/>
        <w:numPr>
          <w:ilvl w:val="0"/>
          <w:numId w:val="2"/>
        </w:numPr>
        <w:spacing w:after="0" w:line="240" w:lineRule="auto"/>
        <w:ind w:left="0"/>
        <w:jc w:val="both"/>
        <w:rPr>
          <w:rFonts w:ascii="Times New Roman" w:eastAsia="Times New Roman" w:hAnsi="Times New Roman" w:cs="Times New Roman"/>
          <w:lang w:eastAsia="es-ES"/>
        </w:rPr>
      </w:pPr>
      <w:r w:rsidRPr="0065264F">
        <w:rPr>
          <w:rFonts w:ascii="Times New Roman" w:eastAsia="Times New Roman" w:hAnsi="Times New Roman" w:cs="Times New Roman"/>
          <w:lang w:eastAsia="es-ES"/>
        </w:rPr>
        <w:t>poner en libertad inmediatamente y sin condiciones a los abogados citados más arriba, y ordenar que ningún otro abogado sea acosado, amenazado, intimidado, impedido de trabajar o detenido;</w:t>
      </w:r>
    </w:p>
    <w:p w14:paraId="6D918C96" w14:textId="77777777" w:rsidR="00BE00A6" w:rsidRPr="0065264F" w:rsidRDefault="00BE00A6" w:rsidP="00BE00A6">
      <w:pPr>
        <w:pStyle w:val="Pargrafdellista"/>
        <w:numPr>
          <w:ilvl w:val="0"/>
          <w:numId w:val="2"/>
        </w:numPr>
        <w:spacing w:after="0" w:line="240" w:lineRule="auto"/>
        <w:ind w:left="0"/>
        <w:jc w:val="both"/>
        <w:rPr>
          <w:rFonts w:ascii="Times New Roman" w:eastAsia="Times New Roman" w:hAnsi="Times New Roman" w:cs="Times New Roman"/>
          <w:lang w:eastAsia="es-ES"/>
        </w:rPr>
      </w:pPr>
      <w:r w:rsidRPr="0065264F">
        <w:rPr>
          <w:rFonts w:ascii="Times New Roman" w:eastAsia="Times New Roman" w:hAnsi="Times New Roman" w:cs="Times New Roman"/>
          <w:lang w:eastAsia="es-ES"/>
        </w:rPr>
        <w:t>devolver a todos los acusados, sin ninguna condición ni restricción, el derecho a ser defendidos por los abogados de su libre elección y de tener un juicio justo;</w:t>
      </w:r>
    </w:p>
    <w:p w14:paraId="03CB4743" w14:textId="77777777" w:rsidR="00BE00A6" w:rsidRPr="0065264F" w:rsidRDefault="00BE00A6" w:rsidP="00BE00A6">
      <w:pPr>
        <w:pStyle w:val="Pargrafdellista"/>
        <w:numPr>
          <w:ilvl w:val="0"/>
          <w:numId w:val="2"/>
        </w:numPr>
        <w:spacing w:after="0" w:line="240" w:lineRule="auto"/>
        <w:ind w:left="0"/>
        <w:jc w:val="both"/>
        <w:rPr>
          <w:rFonts w:ascii="Times New Roman" w:eastAsia="Times New Roman" w:hAnsi="Times New Roman" w:cs="Times New Roman"/>
          <w:lang w:eastAsia="es-ES"/>
        </w:rPr>
      </w:pPr>
      <w:r w:rsidRPr="0065264F">
        <w:rPr>
          <w:rFonts w:ascii="Times New Roman" w:eastAsia="Times New Roman" w:hAnsi="Times New Roman" w:cs="Times New Roman"/>
          <w:lang w:eastAsia="es-ES"/>
        </w:rPr>
        <w:t>abrogar la nota a pie de página del artículo 48 del código de procedimiento penal de 2015, que priva a los acusados del derecho a una defensa libremente escogida en caso «</w:t>
      </w:r>
      <w:r w:rsidRPr="0065264F">
        <w:rPr>
          <w:rFonts w:ascii="Times New Roman" w:eastAsia="Times New Roman" w:hAnsi="Times New Roman" w:cs="Times New Roman"/>
          <w:i/>
          <w:lang w:eastAsia="es-ES"/>
        </w:rPr>
        <w:t xml:space="preserve">de infracciones contra la </w:t>
      </w:r>
      <w:proofErr w:type="gramStart"/>
      <w:r w:rsidRPr="0065264F">
        <w:rPr>
          <w:rFonts w:ascii="Times New Roman" w:eastAsia="Times New Roman" w:hAnsi="Times New Roman" w:cs="Times New Roman"/>
          <w:i/>
          <w:lang w:eastAsia="es-ES"/>
        </w:rPr>
        <w:t>seguridad  interior</w:t>
      </w:r>
      <w:proofErr w:type="gramEnd"/>
      <w:r w:rsidRPr="0065264F">
        <w:rPr>
          <w:rFonts w:ascii="Times New Roman" w:eastAsia="Times New Roman" w:hAnsi="Times New Roman" w:cs="Times New Roman"/>
          <w:i/>
          <w:lang w:eastAsia="es-ES"/>
        </w:rPr>
        <w:t xml:space="preserve"> o exterior</w:t>
      </w:r>
      <w:r w:rsidRPr="0065264F">
        <w:rPr>
          <w:rFonts w:ascii="Times New Roman" w:eastAsia="Times New Roman" w:hAnsi="Times New Roman" w:cs="Times New Roman"/>
          <w:lang w:eastAsia="es-ES"/>
        </w:rPr>
        <w:t>»;</w:t>
      </w:r>
    </w:p>
    <w:p w14:paraId="2879970E" w14:textId="77777777" w:rsidR="00BE00A6" w:rsidRPr="0065264F" w:rsidRDefault="00BE00A6" w:rsidP="00BE00A6">
      <w:pPr>
        <w:pStyle w:val="Pargrafdellista"/>
        <w:numPr>
          <w:ilvl w:val="0"/>
          <w:numId w:val="2"/>
        </w:numPr>
        <w:spacing w:after="0" w:line="240" w:lineRule="auto"/>
        <w:ind w:left="0"/>
        <w:jc w:val="both"/>
        <w:rPr>
          <w:rFonts w:ascii="Times New Roman" w:eastAsia="Times New Roman" w:hAnsi="Times New Roman" w:cs="Times New Roman"/>
          <w:lang w:eastAsia="es-ES"/>
        </w:rPr>
      </w:pPr>
      <w:r w:rsidRPr="0065264F">
        <w:rPr>
          <w:rFonts w:ascii="Times New Roman" w:eastAsia="Times New Roman" w:hAnsi="Times New Roman" w:cs="Times New Roman"/>
          <w:lang w:eastAsia="es-ES"/>
        </w:rPr>
        <w:t>respetar sin excepciones las obligaciones de derecho internacional a las cuales Irán está obligado en ser parte del PIDCP;</w:t>
      </w:r>
    </w:p>
    <w:p w14:paraId="5BA4B306" w14:textId="77777777" w:rsidR="00BE00A6" w:rsidRPr="0065264F" w:rsidRDefault="00BE00A6" w:rsidP="00BE00A6">
      <w:pPr>
        <w:pStyle w:val="Pargrafdellista"/>
        <w:numPr>
          <w:ilvl w:val="0"/>
          <w:numId w:val="2"/>
        </w:numPr>
        <w:spacing w:after="0" w:line="240" w:lineRule="auto"/>
        <w:ind w:left="0"/>
        <w:jc w:val="both"/>
        <w:rPr>
          <w:rFonts w:ascii="Times New Roman" w:eastAsia="Times New Roman" w:hAnsi="Times New Roman" w:cs="Times New Roman"/>
          <w:lang w:eastAsia="es-ES"/>
        </w:rPr>
      </w:pPr>
      <w:r w:rsidRPr="0065264F">
        <w:rPr>
          <w:rFonts w:ascii="Times New Roman" w:eastAsia="Times New Roman" w:hAnsi="Times New Roman" w:cs="Times New Roman"/>
          <w:lang w:eastAsia="es-ES"/>
        </w:rPr>
        <w:t>poner término a la violencia del estado contra los manifestantes.</w:t>
      </w:r>
    </w:p>
    <w:p w14:paraId="5874DD32" w14:textId="77777777" w:rsidR="00BE00A6" w:rsidRPr="0065264F" w:rsidRDefault="00BE00A6" w:rsidP="00BE00A6">
      <w:pPr>
        <w:ind w:left="0"/>
        <w:rPr>
          <w:rFonts w:ascii="Times New Roman" w:hAnsi="Times New Roman" w:cs="Times New Roman"/>
          <w:sz w:val="22"/>
          <w:szCs w:val="22"/>
          <w:lang w:val="es-ES"/>
        </w:rPr>
      </w:pPr>
    </w:p>
    <w:p w14:paraId="1656B636" w14:textId="77777777" w:rsidR="00BE00A6" w:rsidRPr="0065264F" w:rsidRDefault="00BE00A6" w:rsidP="00BE00A6">
      <w:pPr>
        <w:ind w:left="0"/>
        <w:rPr>
          <w:rFonts w:ascii="Times New Roman" w:hAnsi="Times New Roman" w:cs="Times New Roman"/>
          <w:sz w:val="22"/>
          <w:szCs w:val="22"/>
          <w:lang w:val="es-ES"/>
        </w:rPr>
      </w:pPr>
      <w:r w:rsidRPr="0065264F">
        <w:rPr>
          <w:rFonts w:ascii="Times New Roman" w:hAnsi="Times New Roman" w:cs="Times New Roman"/>
          <w:sz w:val="22"/>
          <w:szCs w:val="22"/>
          <w:lang w:val="es-ES"/>
        </w:rPr>
        <w:t>Reciba, Sr. Embajador, mis más respetuosos saludos.</w:t>
      </w:r>
    </w:p>
    <w:p w14:paraId="1798F070" w14:textId="77777777" w:rsidR="00BE00A6" w:rsidRPr="0065264F" w:rsidRDefault="00BE00A6" w:rsidP="00BE00A6">
      <w:pPr>
        <w:ind w:left="0"/>
        <w:rPr>
          <w:rFonts w:ascii="Times New Roman" w:hAnsi="Times New Roman" w:cs="Times New Roman"/>
          <w:sz w:val="22"/>
          <w:szCs w:val="22"/>
          <w:lang w:val="es-ES"/>
        </w:rPr>
      </w:pPr>
    </w:p>
    <w:p w14:paraId="614CC2B7" w14:textId="77777777" w:rsidR="00BE00A6" w:rsidRPr="0065264F" w:rsidRDefault="00BE00A6" w:rsidP="00BE00A6">
      <w:pPr>
        <w:ind w:left="0"/>
        <w:rPr>
          <w:rFonts w:ascii="Times New Roman" w:hAnsi="Times New Roman" w:cs="Times New Roman"/>
          <w:sz w:val="22"/>
          <w:szCs w:val="22"/>
          <w:lang w:val="es-ES"/>
        </w:rPr>
      </w:pPr>
    </w:p>
    <w:p w14:paraId="58D6D200" w14:textId="77777777" w:rsidR="00BE00A6" w:rsidRPr="0065264F" w:rsidRDefault="00BE00A6" w:rsidP="00BE00A6">
      <w:pPr>
        <w:ind w:left="0"/>
        <w:rPr>
          <w:rFonts w:ascii="Times New Roman" w:hAnsi="Times New Roman" w:cs="Times New Roman"/>
          <w:sz w:val="22"/>
          <w:szCs w:val="22"/>
          <w:lang w:val="es-ES"/>
        </w:rPr>
      </w:pPr>
    </w:p>
    <w:p w14:paraId="44433CF1" w14:textId="77777777" w:rsidR="00BE00A6" w:rsidRPr="0065264F" w:rsidRDefault="00BE00A6" w:rsidP="00BE00A6">
      <w:pPr>
        <w:ind w:left="0"/>
        <w:rPr>
          <w:rFonts w:ascii="Times New Roman" w:hAnsi="Times New Roman" w:cs="Times New Roman"/>
          <w:sz w:val="22"/>
          <w:szCs w:val="22"/>
          <w:lang w:val="es-ES"/>
        </w:rPr>
      </w:pPr>
      <w:r w:rsidRPr="0065264F">
        <w:rPr>
          <w:rFonts w:ascii="Times New Roman" w:hAnsi="Times New Roman" w:cs="Times New Roman"/>
          <w:sz w:val="22"/>
          <w:szCs w:val="22"/>
          <w:lang w:val="es-ES"/>
        </w:rPr>
        <w:t>Firma:</w:t>
      </w:r>
    </w:p>
    <w:p w14:paraId="6285B574" w14:textId="77777777" w:rsidR="00BE00A6" w:rsidRPr="0065264F" w:rsidRDefault="00BE00A6" w:rsidP="00BE00A6">
      <w:pPr>
        <w:ind w:left="0"/>
        <w:rPr>
          <w:rFonts w:ascii="Times New Roman" w:hAnsi="Times New Roman" w:cs="Times New Roman"/>
          <w:sz w:val="22"/>
          <w:szCs w:val="22"/>
          <w:lang w:val="es-ES"/>
        </w:rPr>
      </w:pPr>
    </w:p>
    <w:p w14:paraId="3E8EFD0E" w14:textId="77777777" w:rsidR="00BE00A6" w:rsidRPr="0065264F" w:rsidRDefault="00BE00A6" w:rsidP="00BE00A6">
      <w:pPr>
        <w:ind w:left="0"/>
        <w:rPr>
          <w:rFonts w:ascii="Times New Roman" w:hAnsi="Times New Roman" w:cs="Times New Roman"/>
          <w:sz w:val="22"/>
          <w:szCs w:val="22"/>
          <w:lang w:val="es-ES"/>
        </w:rPr>
      </w:pPr>
    </w:p>
    <w:p w14:paraId="0E8EDABB" w14:textId="77777777" w:rsidR="00BE00A6" w:rsidRPr="0065264F" w:rsidRDefault="00BE00A6" w:rsidP="00BE00A6">
      <w:pPr>
        <w:ind w:left="0"/>
        <w:rPr>
          <w:rFonts w:ascii="Times New Roman" w:hAnsi="Times New Roman" w:cs="Times New Roman"/>
          <w:sz w:val="22"/>
          <w:szCs w:val="22"/>
          <w:lang w:val="es-ES"/>
        </w:rPr>
      </w:pPr>
      <w:r w:rsidRPr="0065264F">
        <w:rPr>
          <w:rFonts w:ascii="Times New Roman" w:hAnsi="Times New Roman" w:cs="Times New Roman"/>
          <w:sz w:val="22"/>
          <w:szCs w:val="22"/>
          <w:lang w:val="es-ES"/>
        </w:rPr>
        <w:t>Nombre:                                                         Dirección:</w:t>
      </w:r>
    </w:p>
    <w:p w14:paraId="1969E6D7" w14:textId="77777777" w:rsidR="00BE00A6" w:rsidRPr="0065264F" w:rsidRDefault="00BE00A6" w:rsidP="00BE00A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0EC994B5" w14:textId="77777777" w:rsidR="00BE00A6" w:rsidRPr="0065264F" w:rsidRDefault="00BE00A6" w:rsidP="00BE00A6">
      <w:pPr>
        <w:shd w:val="clear" w:color="auto" w:fill="FFFFFF"/>
        <w:ind w:left="0"/>
        <w:jc w:val="left"/>
        <w:rPr>
          <w:rFonts w:ascii="Times New Roman" w:eastAsia="Times New Roman" w:hAnsi="Times New Roman" w:cs="Times New Roman"/>
          <w:sz w:val="22"/>
          <w:szCs w:val="22"/>
          <w:lang w:val="es-ES" w:eastAsia="es-ES"/>
        </w:rPr>
      </w:pPr>
    </w:p>
    <w:p w14:paraId="1CF1967A" w14:textId="665AABFC" w:rsidR="00932C53" w:rsidRDefault="00932C53">
      <w:pPr>
        <w:shd w:val="clear" w:color="auto" w:fill="FFFFFF"/>
        <w:ind w:left="0"/>
        <w:jc w:val="left"/>
        <w:rPr>
          <w:rFonts w:ascii="Times New Roman" w:eastAsia="Times New Roman" w:hAnsi="Times New Roman" w:cs="Times New Roman"/>
          <w:sz w:val="22"/>
          <w:szCs w:val="22"/>
          <w:lang w:eastAsia="es-ES"/>
        </w:rPr>
      </w:pPr>
    </w:p>
    <w:p w14:paraId="7B268DF3" w14:textId="77777777" w:rsidR="00932C53" w:rsidRDefault="00932C53">
      <w:pPr>
        <w:shd w:val="clear" w:color="auto" w:fill="FFFFFF"/>
        <w:ind w:left="0"/>
        <w:jc w:val="center"/>
        <w:rPr>
          <w:rFonts w:ascii="Times New Roman" w:eastAsia="Times New Roman" w:hAnsi="Times New Roman" w:cs="Times New Roman"/>
          <w:sz w:val="48"/>
          <w:szCs w:val="48"/>
          <w:lang w:eastAsia="es-ES"/>
        </w:rPr>
      </w:pPr>
    </w:p>
    <w:p w14:paraId="1120AD00" w14:textId="77777777" w:rsidR="00932C53" w:rsidRDefault="00932C53">
      <w:pPr>
        <w:shd w:val="clear" w:color="auto" w:fill="FFFFFF"/>
        <w:ind w:left="0"/>
        <w:jc w:val="center"/>
        <w:rPr>
          <w:rFonts w:ascii="Times New Roman" w:eastAsia="Times New Roman" w:hAnsi="Times New Roman" w:cs="Times New Roman"/>
          <w:sz w:val="48"/>
          <w:szCs w:val="48"/>
          <w:lang w:eastAsia="es-ES"/>
        </w:rPr>
      </w:pPr>
    </w:p>
    <w:p w14:paraId="2D998715" w14:textId="77777777" w:rsidR="00932C53" w:rsidRDefault="00932C53">
      <w:pPr>
        <w:shd w:val="clear" w:color="auto" w:fill="FFFFFF"/>
        <w:ind w:left="0"/>
        <w:jc w:val="center"/>
        <w:rPr>
          <w:rFonts w:ascii="Times New Roman" w:eastAsia="Times New Roman" w:hAnsi="Times New Roman" w:cs="Times New Roman"/>
          <w:sz w:val="48"/>
          <w:szCs w:val="48"/>
          <w:lang w:eastAsia="es-ES"/>
        </w:rPr>
      </w:pPr>
    </w:p>
    <w:p w14:paraId="75DFFF4D" w14:textId="77777777" w:rsidR="00932C53" w:rsidRDefault="00932C53">
      <w:pPr>
        <w:shd w:val="clear" w:color="auto" w:fill="FFFFFF"/>
        <w:ind w:left="0"/>
        <w:jc w:val="center"/>
        <w:rPr>
          <w:rFonts w:ascii="Times New Roman" w:eastAsia="Times New Roman" w:hAnsi="Times New Roman" w:cs="Times New Roman"/>
          <w:sz w:val="48"/>
          <w:szCs w:val="48"/>
          <w:lang w:eastAsia="es-ES"/>
        </w:rPr>
      </w:pPr>
    </w:p>
    <w:p w14:paraId="2D522289" w14:textId="77777777" w:rsidR="00932C53" w:rsidRDefault="00932C53">
      <w:pPr>
        <w:shd w:val="clear" w:color="auto" w:fill="FFFFFF"/>
        <w:ind w:left="0"/>
        <w:jc w:val="center"/>
        <w:rPr>
          <w:rFonts w:ascii="Times New Roman" w:eastAsia="Times New Roman" w:hAnsi="Times New Roman" w:cs="Times New Roman"/>
          <w:sz w:val="48"/>
          <w:szCs w:val="48"/>
          <w:lang w:eastAsia="es-ES"/>
        </w:rPr>
      </w:pPr>
    </w:p>
    <w:p w14:paraId="4303BB75" w14:textId="77777777" w:rsidR="00932C53" w:rsidRDefault="00932C53">
      <w:pPr>
        <w:shd w:val="clear" w:color="auto" w:fill="FFFFFF"/>
        <w:ind w:left="0"/>
        <w:jc w:val="center"/>
        <w:rPr>
          <w:rFonts w:ascii="Times New Roman" w:eastAsia="Times New Roman" w:hAnsi="Times New Roman" w:cs="Times New Roman"/>
          <w:sz w:val="48"/>
          <w:szCs w:val="48"/>
          <w:lang w:eastAsia="es-ES"/>
        </w:rPr>
      </w:pPr>
    </w:p>
    <w:p w14:paraId="013B619B" w14:textId="77777777" w:rsidR="00932C53" w:rsidRDefault="00932C53">
      <w:pPr>
        <w:shd w:val="clear" w:color="auto" w:fill="FFFFFF"/>
        <w:ind w:left="0"/>
        <w:jc w:val="center"/>
        <w:rPr>
          <w:rFonts w:ascii="Times New Roman" w:eastAsia="Times New Roman" w:hAnsi="Times New Roman" w:cs="Times New Roman"/>
          <w:sz w:val="48"/>
          <w:szCs w:val="48"/>
          <w:lang w:eastAsia="es-ES"/>
        </w:rPr>
      </w:pPr>
    </w:p>
    <w:p w14:paraId="5E1C3293" w14:textId="77777777" w:rsidR="00932C53"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555BFE55" w14:textId="77777777" w:rsidR="00BE00A6" w:rsidRPr="00BE00A6" w:rsidRDefault="00BE00A6" w:rsidP="00BE00A6">
      <w:pPr>
        <w:ind w:left="0"/>
        <w:rPr>
          <w:rFonts w:ascii="Times New Roman" w:hAnsi="Times New Roman" w:cs="Times New Roman"/>
          <w:sz w:val="22"/>
          <w:szCs w:val="22"/>
        </w:rPr>
      </w:pPr>
      <w:r w:rsidRPr="00BE00A6">
        <w:rPr>
          <w:rFonts w:ascii="Times New Roman" w:hAnsi="Times New Roman" w:cs="Times New Roman"/>
          <w:sz w:val="22"/>
          <w:szCs w:val="22"/>
        </w:rPr>
        <w:lastRenderedPageBreak/>
        <w:t xml:space="preserve">                                                                      . . . . . . . . . . . . . . . . . . . . . . . . . . ,   . . .   d’abril del 2023</w:t>
      </w:r>
    </w:p>
    <w:p w14:paraId="4538F478" w14:textId="77777777" w:rsidR="00BE00A6" w:rsidRPr="00BE00A6" w:rsidRDefault="00BE00A6" w:rsidP="00BE00A6">
      <w:pPr>
        <w:ind w:left="0"/>
        <w:rPr>
          <w:rFonts w:ascii="Times New Roman" w:hAnsi="Times New Roman" w:cs="Times New Roman"/>
          <w:sz w:val="22"/>
          <w:szCs w:val="22"/>
        </w:rPr>
      </w:pPr>
    </w:p>
    <w:p w14:paraId="35078785" w14:textId="77777777" w:rsidR="00BE00A6" w:rsidRPr="00BE00A6" w:rsidRDefault="00BE00A6" w:rsidP="00BE00A6">
      <w:pPr>
        <w:ind w:left="0"/>
        <w:rPr>
          <w:rFonts w:ascii="Times New Roman" w:hAnsi="Times New Roman" w:cs="Times New Roman"/>
          <w:sz w:val="22"/>
          <w:szCs w:val="22"/>
        </w:rPr>
      </w:pPr>
    </w:p>
    <w:p w14:paraId="7CE6D0AE" w14:textId="77777777" w:rsidR="00BE00A6" w:rsidRPr="00BE00A6" w:rsidRDefault="00BE00A6" w:rsidP="00BE00A6">
      <w:pPr>
        <w:ind w:left="0"/>
        <w:rPr>
          <w:rFonts w:ascii="Times New Roman" w:hAnsi="Times New Roman" w:cs="Times New Roman"/>
          <w:sz w:val="22"/>
          <w:szCs w:val="22"/>
        </w:rPr>
      </w:pPr>
    </w:p>
    <w:p w14:paraId="3DE09B79" w14:textId="77777777" w:rsidR="00BE00A6" w:rsidRPr="00BE00A6" w:rsidRDefault="00BE00A6" w:rsidP="00BE00A6">
      <w:pPr>
        <w:ind w:left="0"/>
        <w:rPr>
          <w:rFonts w:ascii="Times New Roman" w:hAnsi="Times New Roman" w:cs="Times New Roman"/>
          <w:sz w:val="22"/>
          <w:szCs w:val="22"/>
        </w:rPr>
      </w:pPr>
    </w:p>
    <w:p w14:paraId="6CB938F6" w14:textId="77777777" w:rsidR="00BE00A6" w:rsidRPr="00BE00A6" w:rsidRDefault="00BE00A6" w:rsidP="00BE00A6">
      <w:pPr>
        <w:ind w:left="0"/>
        <w:rPr>
          <w:rFonts w:ascii="Times New Roman" w:hAnsi="Times New Roman" w:cs="Times New Roman"/>
          <w:b/>
          <w:sz w:val="22"/>
          <w:szCs w:val="22"/>
        </w:rPr>
      </w:pPr>
      <w:r w:rsidRPr="00BE00A6">
        <w:rPr>
          <w:rFonts w:ascii="Times New Roman" w:hAnsi="Times New Roman" w:cs="Times New Roman"/>
          <w:b/>
          <w:sz w:val="22"/>
          <w:szCs w:val="22"/>
        </w:rPr>
        <w:t>Excm. Sr. Ali Jamenei, Líder Suprem d’Iran</w:t>
      </w:r>
    </w:p>
    <w:p w14:paraId="18CB2490" w14:textId="77777777" w:rsidR="00BE00A6" w:rsidRPr="00BE00A6" w:rsidRDefault="00BE00A6" w:rsidP="00BE00A6">
      <w:pPr>
        <w:ind w:left="0"/>
        <w:rPr>
          <w:rFonts w:ascii="Times New Roman" w:hAnsi="Times New Roman" w:cs="Times New Roman"/>
          <w:sz w:val="22"/>
          <w:szCs w:val="22"/>
        </w:rPr>
      </w:pPr>
      <w:r w:rsidRPr="00BE00A6">
        <w:rPr>
          <w:rFonts w:ascii="Times New Roman" w:hAnsi="Times New Roman" w:cs="Times New Roman"/>
          <w:sz w:val="22"/>
          <w:szCs w:val="22"/>
        </w:rPr>
        <w:t>Office of the Supreme Leader</w:t>
      </w:r>
    </w:p>
    <w:p w14:paraId="44467111" w14:textId="77777777" w:rsidR="00BE00A6" w:rsidRPr="00BE00A6" w:rsidRDefault="00BE00A6" w:rsidP="00BE00A6">
      <w:pPr>
        <w:ind w:left="0"/>
        <w:rPr>
          <w:rFonts w:ascii="Times New Roman" w:hAnsi="Times New Roman" w:cs="Times New Roman"/>
          <w:sz w:val="22"/>
          <w:szCs w:val="22"/>
        </w:rPr>
      </w:pPr>
      <w:r w:rsidRPr="00BE00A6">
        <w:rPr>
          <w:rFonts w:ascii="Times New Roman" w:hAnsi="Times New Roman" w:cs="Times New Roman"/>
          <w:sz w:val="22"/>
          <w:szCs w:val="22"/>
        </w:rPr>
        <w:t>Shahid Keshvardoust St.</w:t>
      </w:r>
    </w:p>
    <w:p w14:paraId="5D6C8153" w14:textId="77777777" w:rsidR="00BE00A6" w:rsidRPr="00BE00A6" w:rsidRDefault="00BE00A6" w:rsidP="00BE00A6">
      <w:pPr>
        <w:ind w:left="0"/>
        <w:rPr>
          <w:rFonts w:ascii="Times New Roman" w:hAnsi="Times New Roman" w:cs="Times New Roman"/>
          <w:sz w:val="22"/>
          <w:szCs w:val="22"/>
        </w:rPr>
      </w:pPr>
      <w:r w:rsidRPr="00BE00A6">
        <w:rPr>
          <w:rFonts w:ascii="Times New Roman" w:hAnsi="Times New Roman" w:cs="Times New Roman"/>
          <w:sz w:val="22"/>
          <w:szCs w:val="22"/>
        </w:rPr>
        <w:t>Jomhoori Eslami St.</w:t>
      </w:r>
    </w:p>
    <w:p w14:paraId="26AA396D" w14:textId="77777777" w:rsidR="00BE00A6" w:rsidRPr="00BE00A6" w:rsidRDefault="00BE00A6" w:rsidP="00BE00A6">
      <w:pPr>
        <w:ind w:left="0"/>
        <w:rPr>
          <w:rFonts w:ascii="Times New Roman" w:hAnsi="Times New Roman" w:cs="Times New Roman"/>
          <w:sz w:val="22"/>
          <w:szCs w:val="22"/>
        </w:rPr>
      </w:pPr>
      <w:r w:rsidRPr="00BE00A6">
        <w:rPr>
          <w:rFonts w:ascii="Times New Roman" w:hAnsi="Times New Roman" w:cs="Times New Roman"/>
          <w:sz w:val="22"/>
          <w:szCs w:val="22"/>
        </w:rPr>
        <w:t>13185-1555 TEHRAN  -  IRAN</w:t>
      </w:r>
    </w:p>
    <w:p w14:paraId="6B69D021" w14:textId="77777777" w:rsidR="00BE00A6" w:rsidRPr="00BE00A6" w:rsidRDefault="00BE00A6" w:rsidP="00BE00A6">
      <w:pPr>
        <w:ind w:left="0"/>
        <w:rPr>
          <w:rFonts w:ascii="Times New Roman" w:eastAsia="Times New Roman" w:hAnsi="Times New Roman" w:cs="Times New Roman"/>
          <w:sz w:val="22"/>
          <w:szCs w:val="22"/>
          <w:lang w:eastAsia="es-ES"/>
        </w:rPr>
      </w:pPr>
    </w:p>
    <w:p w14:paraId="55627168" w14:textId="77777777" w:rsidR="00BE00A6" w:rsidRPr="00BE00A6" w:rsidRDefault="00BE00A6" w:rsidP="00BE00A6">
      <w:pPr>
        <w:ind w:left="0"/>
        <w:rPr>
          <w:rFonts w:ascii="Times New Roman" w:eastAsia="Times New Roman" w:hAnsi="Times New Roman" w:cs="Times New Roman"/>
          <w:sz w:val="22"/>
          <w:szCs w:val="22"/>
          <w:lang w:eastAsia="es-ES"/>
        </w:rPr>
      </w:pPr>
    </w:p>
    <w:p w14:paraId="3CA58084" w14:textId="77777777" w:rsidR="00BE00A6" w:rsidRPr="00BE00A6" w:rsidRDefault="00BE00A6" w:rsidP="00BE00A6">
      <w:pPr>
        <w:ind w:left="0"/>
        <w:rPr>
          <w:rFonts w:ascii="Times New Roman" w:eastAsia="Times New Roman" w:hAnsi="Times New Roman" w:cs="Times New Roman"/>
          <w:sz w:val="22"/>
          <w:szCs w:val="22"/>
          <w:lang w:eastAsia="es-ES"/>
        </w:rPr>
      </w:pPr>
      <w:r w:rsidRPr="00BE00A6">
        <w:rPr>
          <w:rFonts w:ascii="Times New Roman" w:eastAsia="Times New Roman" w:hAnsi="Times New Roman" w:cs="Times New Roman"/>
          <w:sz w:val="22"/>
          <w:szCs w:val="22"/>
          <w:lang w:eastAsia="es-ES"/>
        </w:rPr>
        <w:t>Excel·lència :</w:t>
      </w:r>
    </w:p>
    <w:p w14:paraId="34402AB6" w14:textId="77777777" w:rsidR="00BE00A6" w:rsidRPr="00BE00A6" w:rsidRDefault="00BE00A6" w:rsidP="00BE00A6">
      <w:pPr>
        <w:ind w:left="0"/>
        <w:rPr>
          <w:rFonts w:ascii="Times New Roman" w:eastAsia="Times New Roman" w:hAnsi="Times New Roman" w:cs="Times New Roman"/>
          <w:sz w:val="22"/>
          <w:szCs w:val="22"/>
          <w:lang w:eastAsia="es-ES"/>
        </w:rPr>
      </w:pPr>
    </w:p>
    <w:p w14:paraId="1CB34B08" w14:textId="77777777" w:rsidR="00BE00A6" w:rsidRPr="00BE00A6" w:rsidRDefault="00BE00A6" w:rsidP="00BE00A6">
      <w:pPr>
        <w:ind w:left="0"/>
        <w:rPr>
          <w:rFonts w:ascii="Times New Roman" w:eastAsia="Times New Roman" w:hAnsi="Times New Roman" w:cs="Times New Roman"/>
          <w:sz w:val="22"/>
          <w:szCs w:val="22"/>
          <w:lang w:eastAsia="es-ES"/>
        </w:rPr>
      </w:pPr>
      <w:r w:rsidRPr="00BE00A6">
        <w:rPr>
          <w:rFonts w:ascii="Times New Roman" w:eastAsia="Times New Roman" w:hAnsi="Times New Roman" w:cs="Times New Roman"/>
          <w:sz w:val="22"/>
          <w:szCs w:val="22"/>
          <w:lang w:eastAsia="es-ES"/>
        </w:rPr>
        <w:t>Estem tots molt preocupats per la magnitud de la violència de l’estat iranià contra els manifestants en el curs dels últims mesos. Cada dia, o gairebé, rebem informacions sobre la repressió brutal de les manifestacions, les detencions arbitràries, les tortures en detenció, les intimidacions sobre els familiars dels detinguts, les condemnes a mort i la falta de requisits per a que els processos penals siguin justos.</w:t>
      </w:r>
    </w:p>
    <w:p w14:paraId="25522D40" w14:textId="77777777" w:rsidR="00BE00A6" w:rsidRPr="00BE00A6" w:rsidRDefault="00BE00A6" w:rsidP="00BE00A6">
      <w:pPr>
        <w:ind w:left="0"/>
        <w:rPr>
          <w:rFonts w:ascii="Times New Roman" w:eastAsia="Times New Roman" w:hAnsi="Times New Roman" w:cs="Times New Roman"/>
          <w:sz w:val="22"/>
          <w:szCs w:val="22"/>
          <w:lang w:eastAsia="es-ES"/>
        </w:rPr>
      </w:pPr>
    </w:p>
    <w:p w14:paraId="5C9EC4B1" w14:textId="77777777" w:rsidR="00BE00A6" w:rsidRPr="00BE00A6" w:rsidRDefault="00BE00A6" w:rsidP="00BE00A6">
      <w:pPr>
        <w:ind w:left="0"/>
        <w:rPr>
          <w:rFonts w:ascii="Times New Roman" w:eastAsia="Times New Roman" w:hAnsi="Times New Roman" w:cs="Times New Roman"/>
          <w:sz w:val="22"/>
          <w:szCs w:val="22"/>
          <w:lang w:eastAsia="es-ES"/>
        </w:rPr>
      </w:pPr>
      <w:r w:rsidRPr="00BE00A6">
        <w:rPr>
          <w:rFonts w:ascii="Times New Roman" w:eastAsia="Times New Roman" w:hAnsi="Times New Roman" w:cs="Times New Roman"/>
          <w:sz w:val="22"/>
          <w:szCs w:val="22"/>
          <w:lang w:eastAsia="es-ES"/>
        </w:rPr>
        <w:t>El dret dels acusats a ser defensats per un advocat de la seva elecció davant el tribunal, està inscrit en el dret internacional i també en el dret iranià. Malgrat aquesta prescripció legal, és un dret que es roba als manifestants detinguts, els quals no troben a la seva disposició més que advocats complaents amb l’estat. A més, al menys 44 advocats haurien estat detinguts per a impedir-los dur a terme correctament el seu treball legítim de defensa.</w:t>
      </w:r>
    </w:p>
    <w:p w14:paraId="51ECAF57" w14:textId="77777777" w:rsidR="00BE00A6" w:rsidRPr="00BE00A6" w:rsidRDefault="00BE00A6" w:rsidP="00BE00A6">
      <w:pPr>
        <w:ind w:left="0"/>
        <w:rPr>
          <w:rFonts w:ascii="Times New Roman" w:eastAsia="Times New Roman" w:hAnsi="Times New Roman" w:cs="Times New Roman"/>
          <w:sz w:val="22"/>
          <w:szCs w:val="22"/>
          <w:lang w:eastAsia="es-ES"/>
        </w:rPr>
      </w:pPr>
    </w:p>
    <w:p w14:paraId="000F6BCF" w14:textId="77777777" w:rsidR="00BE00A6" w:rsidRPr="00BE00A6" w:rsidRDefault="00BE00A6" w:rsidP="00BE00A6">
      <w:pPr>
        <w:ind w:left="0"/>
        <w:rPr>
          <w:rFonts w:ascii="Times New Roman" w:eastAsia="Times New Roman" w:hAnsi="Times New Roman" w:cs="Times New Roman"/>
          <w:sz w:val="22"/>
          <w:szCs w:val="22"/>
          <w:lang w:eastAsia="es-ES"/>
        </w:rPr>
      </w:pPr>
      <w:r w:rsidRPr="00BE00A6">
        <w:rPr>
          <w:rFonts w:ascii="Times New Roman" w:eastAsia="Times New Roman" w:hAnsi="Times New Roman" w:cs="Times New Roman"/>
          <w:sz w:val="22"/>
          <w:szCs w:val="22"/>
          <w:lang w:eastAsia="es-ES"/>
        </w:rPr>
        <w:t xml:space="preserve">També al menys, les 18 persones següents haurien estat detingudes al gener del 2023: </w:t>
      </w:r>
      <w:r w:rsidRPr="00BE00A6">
        <w:rPr>
          <w:rFonts w:ascii="Times New Roman" w:eastAsia="Times New Roman" w:hAnsi="Times New Roman" w:cs="Times New Roman"/>
          <w:b/>
          <w:sz w:val="22"/>
          <w:szCs w:val="22"/>
          <w:lang w:eastAsia="es-ES"/>
        </w:rPr>
        <w:t>Mohammad Reza Faghihi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Amir Adel Ahmadian</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Ahmadali Barani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Mohammad Rezaei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Firoozeh (Zahra) Khordehchi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Mostafa Nili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Saeid Ataie Kachuie</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Arash Keykhosravi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Zahra Nazari Gomishani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Oveis Hamed Tavakkoli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Ghahreman Karimi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Saeideh Mirghorbani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Farzaneh Akbarian</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Reza Hamzehie</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Maryam Arvin</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Hadi Razavi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Amir Dehghani</w:t>
      </w:r>
      <w:r w:rsidRPr="00BE00A6">
        <w:rPr>
          <w:rFonts w:ascii="Times New Roman" w:eastAsia="Times New Roman" w:hAnsi="Times New Roman" w:cs="Times New Roman"/>
          <w:sz w:val="22"/>
          <w:szCs w:val="22"/>
          <w:lang w:eastAsia="es-ES"/>
        </w:rPr>
        <w:t xml:space="preserve"> i </w:t>
      </w:r>
      <w:r w:rsidRPr="00BE00A6">
        <w:rPr>
          <w:rFonts w:ascii="Times New Roman" w:eastAsia="Times New Roman" w:hAnsi="Times New Roman" w:cs="Times New Roman"/>
          <w:b/>
          <w:sz w:val="22"/>
          <w:szCs w:val="22"/>
          <w:lang w:eastAsia="es-ES"/>
        </w:rPr>
        <w:t>Elham Zera’at</w:t>
      </w:r>
      <w:r w:rsidRPr="00BE00A6">
        <w:rPr>
          <w:rFonts w:ascii="Times New Roman" w:eastAsia="Times New Roman" w:hAnsi="Times New Roman" w:cs="Times New Roman"/>
          <w:sz w:val="22"/>
          <w:szCs w:val="22"/>
          <w:lang w:eastAsia="es-ES"/>
        </w:rPr>
        <w:t>.</w:t>
      </w:r>
    </w:p>
    <w:p w14:paraId="6AA79773" w14:textId="77777777" w:rsidR="00BE00A6" w:rsidRPr="00BE00A6" w:rsidRDefault="00BE00A6" w:rsidP="00BE00A6">
      <w:pPr>
        <w:ind w:left="0"/>
        <w:rPr>
          <w:rFonts w:ascii="Times New Roman" w:eastAsia="Times New Roman" w:hAnsi="Times New Roman" w:cs="Times New Roman"/>
          <w:sz w:val="22"/>
          <w:szCs w:val="22"/>
          <w:lang w:eastAsia="es-ES"/>
        </w:rPr>
      </w:pPr>
      <w:r w:rsidRPr="00BE00A6">
        <w:rPr>
          <w:rFonts w:ascii="Times New Roman" w:eastAsia="Times New Roman" w:hAnsi="Times New Roman" w:cs="Times New Roman"/>
          <w:sz w:val="22"/>
          <w:szCs w:val="22"/>
          <w:lang w:eastAsia="es-ES"/>
        </w:rPr>
        <w:br/>
        <w:t>L’Iran és part del Pacte Internacional relatiu als Drets Civils i Polítics (PIDCP) de les Nacions Unides. El seu article 14 estipula el dret a una defensa escollida lliurement i l’article 6 limita la pena de mort als «</w:t>
      </w:r>
      <w:r w:rsidRPr="00BE00A6">
        <w:rPr>
          <w:rFonts w:ascii="Times New Roman" w:eastAsia="Times New Roman" w:hAnsi="Times New Roman" w:cs="Times New Roman"/>
          <w:i/>
          <w:sz w:val="22"/>
          <w:szCs w:val="22"/>
          <w:lang w:eastAsia="es-ES"/>
        </w:rPr>
        <w:t>crims més greus</w:t>
      </w:r>
      <w:r w:rsidRPr="00BE00A6">
        <w:rPr>
          <w:rFonts w:ascii="Times New Roman" w:eastAsia="Times New Roman" w:hAnsi="Times New Roman" w:cs="Times New Roman"/>
          <w:sz w:val="22"/>
          <w:szCs w:val="22"/>
          <w:lang w:eastAsia="es-ES"/>
        </w:rPr>
        <w:t>» i la prohibeix totalment per als joves de menys de 18 anys.</w:t>
      </w:r>
    </w:p>
    <w:p w14:paraId="3A69F9E9" w14:textId="77777777" w:rsidR="00BE00A6" w:rsidRPr="00BE00A6" w:rsidRDefault="00BE00A6" w:rsidP="00BE00A6">
      <w:pPr>
        <w:ind w:left="0"/>
        <w:rPr>
          <w:rFonts w:ascii="Times New Roman" w:eastAsia="Times New Roman" w:hAnsi="Times New Roman" w:cs="Times New Roman"/>
          <w:sz w:val="22"/>
          <w:szCs w:val="22"/>
          <w:lang w:eastAsia="es-ES"/>
        </w:rPr>
      </w:pPr>
      <w:r w:rsidRPr="00BE00A6">
        <w:rPr>
          <w:rFonts w:ascii="Times New Roman" w:eastAsia="Times New Roman" w:hAnsi="Times New Roman" w:cs="Times New Roman"/>
          <w:sz w:val="22"/>
          <w:szCs w:val="22"/>
          <w:lang w:eastAsia="es-ES"/>
        </w:rPr>
        <w:br/>
        <w:t>Davant d’aquesta situació, us demano fermament que vulgueu:</w:t>
      </w:r>
    </w:p>
    <w:p w14:paraId="0EA52CAD" w14:textId="77777777" w:rsidR="00BE00A6" w:rsidRPr="00BE00A6" w:rsidRDefault="00BE00A6" w:rsidP="00BE00A6">
      <w:pPr>
        <w:pStyle w:val="Pargrafdellista"/>
        <w:numPr>
          <w:ilvl w:val="0"/>
          <w:numId w:val="2"/>
        </w:numPr>
        <w:spacing w:after="0" w:line="240" w:lineRule="auto"/>
        <w:ind w:left="0"/>
        <w:jc w:val="both"/>
        <w:rPr>
          <w:rFonts w:ascii="Times New Roman" w:eastAsia="Times New Roman" w:hAnsi="Times New Roman" w:cs="Times New Roman"/>
          <w:lang w:val="ca-ES" w:eastAsia="es-ES"/>
        </w:rPr>
      </w:pPr>
      <w:r w:rsidRPr="00BE00A6">
        <w:rPr>
          <w:rFonts w:ascii="Times New Roman" w:eastAsia="Times New Roman" w:hAnsi="Times New Roman" w:cs="Times New Roman"/>
          <w:lang w:val="ca-ES" w:eastAsia="es-ES"/>
        </w:rPr>
        <w:t>fer posar en llibertat immediatament i sense condicions els advocats esmentats més amunt, i ordenar que cap altre advocat no sigui assetjat, amenaçat, intimidat, impedit de treballar o detingut;</w:t>
      </w:r>
    </w:p>
    <w:p w14:paraId="71AF91D5" w14:textId="77777777" w:rsidR="00BE00A6" w:rsidRPr="00BE00A6" w:rsidRDefault="00BE00A6" w:rsidP="00BE00A6">
      <w:pPr>
        <w:pStyle w:val="Pargrafdellista"/>
        <w:numPr>
          <w:ilvl w:val="0"/>
          <w:numId w:val="2"/>
        </w:numPr>
        <w:spacing w:after="0" w:line="240" w:lineRule="auto"/>
        <w:ind w:left="0"/>
        <w:jc w:val="both"/>
        <w:rPr>
          <w:rFonts w:ascii="Times New Roman" w:eastAsia="Times New Roman" w:hAnsi="Times New Roman" w:cs="Times New Roman"/>
          <w:lang w:val="ca-ES" w:eastAsia="es-ES"/>
        </w:rPr>
      </w:pPr>
      <w:r w:rsidRPr="00BE00A6">
        <w:rPr>
          <w:rFonts w:ascii="Times New Roman" w:eastAsia="Times New Roman" w:hAnsi="Times New Roman" w:cs="Times New Roman"/>
          <w:lang w:val="ca-ES" w:eastAsia="es-ES"/>
        </w:rPr>
        <w:t>tornar a tots els acusats, sense cap condició ni restricció, el dret a ser defensats pels advocats de la seva lliure elecció i de tenir un procés just;</w:t>
      </w:r>
    </w:p>
    <w:p w14:paraId="777A7FED" w14:textId="77777777" w:rsidR="00BE00A6" w:rsidRPr="00BE00A6" w:rsidRDefault="00BE00A6" w:rsidP="00BE00A6">
      <w:pPr>
        <w:pStyle w:val="Pargrafdellista"/>
        <w:numPr>
          <w:ilvl w:val="0"/>
          <w:numId w:val="2"/>
        </w:numPr>
        <w:spacing w:after="0" w:line="240" w:lineRule="auto"/>
        <w:ind w:left="0"/>
        <w:jc w:val="both"/>
        <w:rPr>
          <w:rFonts w:ascii="Times New Roman" w:eastAsia="Times New Roman" w:hAnsi="Times New Roman" w:cs="Times New Roman"/>
          <w:lang w:val="ca-ES" w:eastAsia="es-ES"/>
        </w:rPr>
      </w:pPr>
      <w:r w:rsidRPr="00BE00A6">
        <w:rPr>
          <w:rFonts w:ascii="Times New Roman" w:eastAsia="Times New Roman" w:hAnsi="Times New Roman" w:cs="Times New Roman"/>
          <w:lang w:val="ca-ES" w:eastAsia="es-ES"/>
        </w:rPr>
        <w:t>abrogar la nota a peu de pàgina de l’article 48 del codi de procediment penal de 2015, que priva els acusats del dret a una defensa lliurement escollida en cas «</w:t>
      </w:r>
      <w:r w:rsidRPr="00BE00A6">
        <w:rPr>
          <w:rFonts w:ascii="Times New Roman" w:eastAsia="Times New Roman" w:hAnsi="Times New Roman" w:cs="Times New Roman"/>
          <w:i/>
          <w:lang w:val="ca-ES" w:eastAsia="es-ES"/>
        </w:rPr>
        <w:t>d’infraccions contra la seguretat interior o exterior</w:t>
      </w:r>
      <w:r w:rsidRPr="00BE00A6">
        <w:rPr>
          <w:rFonts w:ascii="Times New Roman" w:eastAsia="Times New Roman" w:hAnsi="Times New Roman" w:cs="Times New Roman"/>
          <w:lang w:val="ca-ES" w:eastAsia="es-ES"/>
        </w:rPr>
        <w:t>»;</w:t>
      </w:r>
    </w:p>
    <w:p w14:paraId="318AA880" w14:textId="77777777" w:rsidR="00BE00A6" w:rsidRPr="00BE00A6" w:rsidRDefault="00BE00A6" w:rsidP="00BE00A6">
      <w:pPr>
        <w:pStyle w:val="Pargrafdellista"/>
        <w:numPr>
          <w:ilvl w:val="0"/>
          <w:numId w:val="2"/>
        </w:numPr>
        <w:spacing w:after="0" w:line="240" w:lineRule="auto"/>
        <w:ind w:left="0"/>
        <w:jc w:val="both"/>
        <w:rPr>
          <w:rFonts w:ascii="Times New Roman" w:eastAsia="Times New Roman" w:hAnsi="Times New Roman" w:cs="Times New Roman"/>
          <w:lang w:val="ca-ES" w:eastAsia="es-ES"/>
        </w:rPr>
      </w:pPr>
      <w:r w:rsidRPr="00BE00A6">
        <w:rPr>
          <w:rFonts w:ascii="Times New Roman" w:eastAsia="Times New Roman" w:hAnsi="Times New Roman" w:cs="Times New Roman"/>
          <w:lang w:val="ca-ES" w:eastAsia="es-ES"/>
        </w:rPr>
        <w:t>respectar sense excepcions les obligacions de dret internacional a les quals l’Iran està obligat en ser part del PIDCP;</w:t>
      </w:r>
    </w:p>
    <w:p w14:paraId="2F6F04A7" w14:textId="77777777" w:rsidR="00BE00A6" w:rsidRPr="00BE00A6" w:rsidRDefault="00BE00A6" w:rsidP="00BE00A6">
      <w:pPr>
        <w:pStyle w:val="Pargrafdellista"/>
        <w:numPr>
          <w:ilvl w:val="0"/>
          <w:numId w:val="2"/>
        </w:numPr>
        <w:spacing w:after="0" w:line="240" w:lineRule="auto"/>
        <w:ind w:left="0"/>
        <w:jc w:val="both"/>
        <w:rPr>
          <w:rFonts w:ascii="Times New Roman" w:eastAsia="Times New Roman" w:hAnsi="Times New Roman" w:cs="Times New Roman"/>
          <w:lang w:val="ca-ES" w:eastAsia="es-ES"/>
        </w:rPr>
      </w:pPr>
      <w:r w:rsidRPr="00BE00A6">
        <w:rPr>
          <w:rFonts w:ascii="Times New Roman" w:eastAsia="Times New Roman" w:hAnsi="Times New Roman" w:cs="Times New Roman"/>
          <w:lang w:val="ca-ES" w:eastAsia="es-ES"/>
        </w:rPr>
        <w:t>posar terme a la violència d’estat contra els manifestants.</w:t>
      </w:r>
    </w:p>
    <w:p w14:paraId="51123F74" w14:textId="77777777" w:rsidR="00BE00A6" w:rsidRPr="00BE00A6" w:rsidRDefault="00BE00A6" w:rsidP="00BE00A6">
      <w:pPr>
        <w:ind w:left="0"/>
        <w:rPr>
          <w:rFonts w:ascii="Times New Roman" w:hAnsi="Times New Roman" w:cs="Times New Roman"/>
          <w:sz w:val="22"/>
          <w:szCs w:val="22"/>
        </w:rPr>
      </w:pPr>
    </w:p>
    <w:p w14:paraId="4419153D" w14:textId="77777777" w:rsidR="00BE00A6" w:rsidRPr="00BE00A6" w:rsidRDefault="00BE00A6" w:rsidP="00BE00A6">
      <w:pPr>
        <w:ind w:left="0"/>
        <w:rPr>
          <w:rFonts w:ascii="Times New Roman" w:hAnsi="Times New Roman" w:cs="Times New Roman"/>
          <w:sz w:val="22"/>
          <w:szCs w:val="22"/>
        </w:rPr>
      </w:pPr>
      <w:r w:rsidRPr="00BE00A6">
        <w:rPr>
          <w:rFonts w:ascii="Times New Roman" w:hAnsi="Times New Roman" w:cs="Times New Roman"/>
          <w:sz w:val="22"/>
          <w:szCs w:val="22"/>
        </w:rPr>
        <w:t>Rebeu, Excm. Sr. Líder Suprem de l’Iran, les meves salutacions més respectuoses.</w:t>
      </w:r>
    </w:p>
    <w:p w14:paraId="1150A5AC" w14:textId="77777777" w:rsidR="00BE00A6" w:rsidRPr="00BE00A6" w:rsidRDefault="00BE00A6" w:rsidP="00BE00A6">
      <w:pPr>
        <w:ind w:left="0"/>
        <w:rPr>
          <w:rFonts w:ascii="Times New Roman" w:hAnsi="Times New Roman" w:cs="Times New Roman"/>
          <w:sz w:val="22"/>
          <w:szCs w:val="22"/>
        </w:rPr>
      </w:pPr>
    </w:p>
    <w:p w14:paraId="5DF06929" w14:textId="77777777" w:rsidR="00BE00A6" w:rsidRPr="00BE00A6" w:rsidRDefault="00BE00A6" w:rsidP="00BE00A6">
      <w:pPr>
        <w:ind w:left="0"/>
        <w:rPr>
          <w:rFonts w:ascii="Times New Roman" w:hAnsi="Times New Roman" w:cs="Times New Roman"/>
          <w:sz w:val="22"/>
          <w:szCs w:val="22"/>
        </w:rPr>
      </w:pPr>
    </w:p>
    <w:p w14:paraId="6AFF3424" w14:textId="77777777" w:rsidR="00BE00A6" w:rsidRPr="00BE00A6" w:rsidRDefault="00BE00A6" w:rsidP="00BE00A6">
      <w:pPr>
        <w:ind w:left="0"/>
        <w:rPr>
          <w:rFonts w:ascii="Times New Roman" w:hAnsi="Times New Roman" w:cs="Times New Roman"/>
          <w:sz w:val="22"/>
          <w:szCs w:val="22"/>
        </w:rPr>
      </w:pPr>
    </w:p>
    <w:p w14:paraId="5B8038A5" w14:textId="77777777" w:rsidR="00BE00A6" w:rsidRPr="00BE00A6" w:rsidRDefault="00BE00A6" w:rsidP="00BE00A6">
      <w:pPr>
        <w:ind w:left="0"/>
        <w:rPr>
          <w:rFonts w:ascii="Times New Roman" w:hAnsi="Times New Roman" w:cs="Times New Roman"/>
          <w:sz w:val="22"/>
          <w:szCs w:val="22"/>
        </w:rPr>
      </w:pPr>
      <w:r w:rsidRPr="00BE00A6">
        <w:rPr>
          <w:rFonts w:ascii="Times New Roman" w:hAnsi="Times New Roman" w:cs="Times New Roman"/>
          <w:sz w:val="22"/>
          <w:szCs w:val="22"/>
        </w:rPr>
        <w:t>Signatura:</w:t>
      </w:r>
    </w:p>
    <w:p w14:paraId="6109FD9D" w14:textId="77777777" w:rsidR="00BE00A6" w:rsidRPr="00BE00A6" w:rsidRDefault="00BE00A6" w:rsidP="00BE00A6">
      <w:pPr>
        <w:ind w:left="0"/>
        <w:rPr>
          <w:rFonts w:ascii="Times New Roman" w:hAnsi="Times New Roman" w:cs="Times New Roman"/>
          <w:sz w:val="22"/>
          <w:szCs w:val="22"/>
        </w:rPr>
      </w:pPr>
    </w:p>
    <w:p w14:paraId="57534A8C" w14:textId="77777777" w:rsidR="00BE00A6" w:rsidRPr="00BE00A6" w:rsidRDefault="00BE00A6" w:rsidP="00BE00A6">
      <w:pPr>
        <w:ind w:left="0"/>
        <w:rPr>
          <w:rFonts w:ascii="Times New Roman" w:hAnsi="Times New Roman" w:cs="Times New Roman"/>
          <w:sz w:val="22"/>
          <w:szCs w:val="22"/>
        </w:rPr>
      </w:pPr>
    </w:p>
    <w:p w14:paraId="315FC6E2" w14:textId="535579E8" w:rsidR="00BE00A6" w:rsidRDefault="00BE00A6" w:rsidP="00BE00A6">
      <w:pPr>
        <w:ind w:left="0"/>
        <w:rPr>
          <w:rFonts w:ascii="Times New Roman" w:hAnsi="Times New Roman" w:cs="Times New Roman"/>
          <w:sz w:val="22"/>
          <w:szCs w:val="22"/>
        </w:rPr>
      </w:pPr>
      <w:r w:rsidRPr="00BE00A6">
        <w:rPr>
          <w:rFonts w:ascii="Times New Roman" w:hAnsi="Times New Roman" w:cs="Times New Roman"/>
          <w:sz w:val="22"/>
          <w:szCs w:val="22"/>
        </w:rPr>
        <w:t>Nom:                                                         Adreça:</w:t>
      </w:r>
    </w:p>
    <w:p w14:paraId="11329599" w14:textId="5CA1B9AA" w:rsidR="00BE00A6" w:rsidRDefault="00BE00A6" w:rsidP="00BE00A6">
      <w:pPr>
        <w:ind w:left="0"/>
        <w:rPr>
          <w:rFonts w:ascii="Times New Roman" w:hAnsi="Times New Roman" w:cs="Times New Roman"/>
          <w:sz w:val="22"/>
          <w:szCs w:val="22"/>
        </w:rPr>
      </w:pPr>
    </w:p>
    <w:p w14:paraId="435C999B" w14:textId="77777777" w:rsidR="00BE00A6" w:rsidRPr="00BE00A6" w:rsidRDefault="00BE00A6" w:rsidP="00BE00A6">
      <w:pPr>
        <w:ind w:left="0"/>
        <w:rPr>
          <w:rFonts w:ascii="Times New Roman" w:hAnsi="Times New Roman" w:cs="Times New Roman"/>
          <w:sz w:val="22"/>
          <w:szCs w:val="22"/>
        </w:rPr>
      </w:pPr>
    </w:p>
    <w:p w14:paraId="425DA6C4" w14:textId="77777777" w:rsidR="00BE00A6" w:rsidRPr="00BE00A6" w:rsidRDefault="00BE00A6" w:rsidP="00BE00A6">
      <w:pPr>
        <w:ind w:left="0"/>
        <w:rPr>
          <w:rFonts w:ascii="Times New Roman" w:hAnsi="Times New Roman" w:cs="Times New Roman"/>
          <w:sz w:val="22"/>
          <w:szCs w:val="22"/>
        </w:rPr>
      </w:pPr>
      <w:r w:rsidRPr="00BE00A6">
        <w:rPr>
          <w:rFonts w:ascii="Times New Roman" w:hAnsi="Times New Roman" w:cs="Times New Roman"/>
          <w:sz w:val="22"/>
          <w:szCs w:val="22"/>
        </w:rPr>
        <w:lastRenderedPageBreak/>
        <w:t xml:space="preserve">                                                                       . . . . . . . . . . . . . . . . . . . . . . . . . . ,   . . .   d’abril de 2023</w:t>
      </w:r>
    </w:p>
    <w:p w14:paraId="1DD37ECD" w14:textId="77777777" w:rsidR="00BE00A6" w:rsidRPr="00BE00A6" w:rsidRDefault="00BE00A6" w:rsidP="00BE00A6">
      <w:pPr>
        <w:ind w:left="0"/>
        <w:rPr>
          <w:rFonts w:ascii="Times New Roman" w:hAnsi="Times New Roman" w:cs="Times New Roman"/>
          <w:sz w:val="22"/>
          <w:szCs w:val="22"/>
        </w:rPr>
      </w:pPr>
    </w:p>
    <w:p w14:paraId="55B450E5" w14:textId="77777777" w:rsidR="00BE00A6" w:rsidRPr="00BE00A6" w:rsidRDefault="00BE00A6" w:rsidP="00BE00A6">
      <w:pPr>
        <w:ind w:left="0"/>
        <w:rPr>
          <w:rFonts w:ascii="Times New Roman" w:hAnsi="Times New Roman" w:cs="Times New Roman"/>
          <w:sz w:val="22"/>
          <w:szCs w:val="22"/>
        </w:rPr>
      </w:pPr>
    </w:p>
    <w:p w14:paraId="0190338B" w14:textId="77777777" w:rsidR="00BE00A6" w:rsidRPr="00BE00A6" w:rsidRDefault="00BE00A6" w:rsidP="00BE00A6">
      <w:pPr>
        <w:ind w:left="0"/>
        <w:rPr>
          <w:rFonts w:ascii="Times New Roman" w:hAnsi="Times New Roman" w:cs="Times New Roman"/>
          <w:sz w:val="22"/>
          <w:szCs w:val="22"/>
        </w:rPr>
      </w:pPr>
    </w:p>
    <w:p w14:paraId="14160084" w14:textId="77777777" w:rsidR="00BE00A6" w:rsidRPr="00BE00A6" w:rsidRDefault="00BE00A6" w:rsidP="00BE00A6">
      <w:pPr>
        <w:ind w:left="0"/>
        <w:rPr>
          <w:rFonts w:ascii="Times New Roman" w:hAnsi="Times New Roman" w:cs="Times New Roman"/>
          <w:sz w:val="22"/>
          <w:szCs w:val="22"/>
        </w:rPr>
      </w:pPr>
    </w:p>
    <w:p w14:paraId="2B1E7117" w14:textId="77777777" w:rsidR="00BE00A6" w:rsidRPr="00BE00A6" w:rsidRDefault="00BE00A6" w:rsidP="00BE00A6">
      <w:pPr>
        <w:ind w:left="0"/>
        <w:rPr>
          <w:rStyle w:val="markedcontent"/>
          <w:rFonts w:ascii="Times New Roman" w:hAnsi="Times New Roman" w:cs="Times New Roman"/>
          <w:b/>
          <w:sz w:val="22"/>
          <w:szCs w:val="22"/>
        </w:rPr>
      </w:pPr>
      <w:r w:rsidRPr="00BE00A6">
        <w:rPr>
          <w:rStyle w:val="markedcontent"/>
          <w:rFonts w:ascii="Times New Roman" w:hAnsi="Times New Roman" w:cs="Times New Roman"/>
          <w:b/>
          <w:sz w:val="22"/>
          <w:szCs w:val="22"/>
        </w:rPr>
        <w:t>Sr. Ambaixador de la República Islàmica d’Iran</w:t>
      </w:r>
    </w:p>
    <w:p w14:paraId="49E559FB" w14:textId="77777777" w:rsidR="00BE00A6" w:rsidRPr="00BE00A6" w:rsidRDefault="00BE00A6" w:rsidP="00BE00A6">
      <w:pPr>
        <w:ind w:left="0"/>
        <w:rPr>
          <w:rStyle w:val="markedcontent"/>
          <w:rFonts w:ascii="Times New Roman" w:hAnsi="Times New Roman" w:cs="Times New Roman"/>
          <w:sz w:val="22"/>
          <w:szCs w:val="22"/>
        </w:rPr>
      </w:pPr>
      <w:r w:rsidRPr="00BE00A6">
        <w:rPr>
          <w:rStyle w:val="markedcontent"/>
          <w:rFonts w:ascii="Times New Roman" w:hAnsi="Times New Roman" w:cs="Times New Roman"/>
          <w:sz w:val="22"/>
          <w:szCs w:val="22"/>
        </w:rPr>
        <w:t>Jerez 5, “Villa El Altozano"</w:t>
      </w:r>
    </w:p>
    <w:p w14:paraId="7EB9D379" w14:textId="77777777" w:rsidR="00BE00A6" w:rsidRPr="00BE00A6" w:rsidRDefault="00BE00A6" w:rsidP="00BE00A6">
      <w:pPr>
        <w:ind w:left="0"/>
        <w:rPr>
          <w:rStyle w:val="markedcontent"/>
          <w:rFonts w:ascii="Times New Roman" w:hAnsi="Times New Roman" w:cs="Times New Roman"/>
          <w:sz w:val="22"/>
          <w:szCs w:val="22"/>
        </w:rPr>
      </w:pPr>
      <w:r w:rsidRPr="00BE00A6">
        <w:rPr>
          <w:rStyle w:val="markedcontent"/>
          <w:rFonts w:ascii="Times New Roman" w:hAnsi="Times New Roman" w:cs="Times New Roman"/>
          <w:sz w:val="22"/>
          <w:szCs w:val="22"/>
        </w:rPr>
        <w:t>28016  –  MADRID</w:t>
      </w:r>
    </w:p>
    <w:p w14:paraId="39F2D706" w14:textId="77777777" w:rsidR="00BE00A6" w:rsidRPr="00BE00A6" w:rsidRDefault="00BE00A6" w:rsidP="00BE00A6">
      <w:pPr>
        <w:ind w:left="0"/>
        <w:rPr>
          <w:rFonts w:ascii="Times New Roman" w:eastAsia="Times New Roman" w:hAnsi="Times New Roman" w:cs="Times New Roman"/>
          <w:sz w:val="22"/>
          <w:szCs w:val="22"/>
          <w:lang w:eastAsia="es-ES"/>
        </w:rPr>
      </w:pPr>
    </w:p>
    <w:p w14:paraId="342FC3A4" w14:textId="77777777" w:rsidR="00BE00A6" w:rsidRPr="00BE00A6" w:rsidRDefault="00BE00A6" w:rsidP="00BE00A6">
      <w:pPr>
        <w:ind w:left="0"/>
        <w:rPr>
          <w:rFonts w:ascii="Times New Roman" w:eastAsia="Times New Roman" w:hAnsi="Times New Roman" w:cs="Times New Roman"/>
          <w:sz w:val="22"/>
          <w:szCs w:val="22"/>
          <w:lang w:eastAsia="es-ES"/>
        </w:rPr>
      </w:pPr>
    </w:p>
    <w:p w14:paraId="277148D7" w14:textId="77777777" w:rsidR="00BE00A6" w:rsidRPr="00BE00A6" w:rsidRDefault="00BE00A6" w:rsidP="00BE00A6">
      <w:pPr>
        <w:ind w:left="0"/>
        <w:rPr>
          <w:rFonts w:ascii="Times New Roman" w:eastAsia="Times New Roman" w:hAnsi="Times New Roman" w:cs="Times New Roman"/>
          <w:sz w:val="22"/>
          <w:szCs w:val="22"/>
          <w:lang w:eastAsia="es-ES"/>
        </w:rPr>
      </w:pPr>
      <w:r w:rsidRPr="00BE00A6">
        <w:rPr>
          <w:rFonts w:ascii="Times New Roman" w:eastAsia="Times New Roman" w:hAnsi="Times New Roman" w:cs="Times New Roman"/>
          <w:sz w:val="22"/>
          <w:szCs w:val="22"/>
          <w:lang w:eastAsia="es-ES"/>
        </w:rPr>
        <w:t>Sr. Ambaixador:</w:t>
      </w:r>
    </w:p>
    <w:p w14:paraId="400426EA" w14:textId="77777777" w:rsidR="00BE00A6" w:rsidRPr="00BE00A6" w:rsidRDefault="00BE00A6" w:rsidP="00BE00A6">
      <w:pPr>
        <w:ind w:left="0"/>
        <w:rPr>
          <w:rFonts w:ascii="Times New Roman" w:eastAsia="Times New Roman" w:hAnsi="Times New Roman" w:cs="Times New Roman"/>
          <w:sz w:val="22"/>
          <w:szCs w:val="22"/>
          <w:lang w:eastAsia="es-ES"/>
        </w:rPr>
      </w:pPr>
    </w:p>
    <w:p w14:paraId="7A55AB6E" w14:textId="77777777" w:rsidR="00BE00A6" w:rsidRPr="00BE00A6" w:rsidRDefault="00BE00A6" w:rsidP="00BE00A6">
      <w:pPr>
        <w:ind w:left="0"/>
        <w:rPr>
          <w:rFonts w:ascii="Times New Roman" w:eastAsia="Times New Roman" w:hAnsi="Times New Roman" w:cs="Times New Roman"/>
          <w:sz w:val="22"/>
          <w:szCs w:val="22"/>
          <w:lang w:eastAsia="es-ES"/>
        </w:rPr>
      </w:pPr>
      <w:r w:rsidRPr="00BE00A6">
        <w:rPr>
          <w:rFonts w:ascii="Times New Roman" w:eastAsia="Times New Roman" w:hAnsi="Times New Roman" w:cs="Times New Roman"/>
          <w:sz w:val="22"/>
          <w:szCs w:val="22"/>
          <w:lang w:eastAsia="es-ES"/>
        </w:rPr>
        <w:t>Estem tots molt preocupats per la magnitud de la violència de l’estat iranià contra els manifestants en el curs dels últims mesos. Cada dia, o gairebé, rebem informacions sobre la repressió brutal de les manifestacions, les detencions arbitràries, les tortures en detenció, les intimidacions sobre els familiars dels detinguts, les condemnes a mort i la falta de requisits per a que els processos penals siguin justos.</w:t>
      </w:r>
    </w:p>
    <w:p w14:paraId="439EA5A7" w14:textId="77777777" w:rsidR="00BE00A6" w:rsidRPr="00BE00A6" w:rsidRDefault="00BE00A6" w:rsidP="00BE00A6">
      <w:pPr>
        <w:ind w:left="0"/>
        <w:rPr>
          <w:rFonts w:ascii="Times New Roman" w:eastAsia="Times New Roman" w:hAnsi="Times New Roman" w:cs="Times New Roman"/>
          <w:sz w:val="22"/>
          <w:szCs w:val="22"/>
          <w:lang w:eastAsia="es-ES"/>
        </w:rPr>
      </w:pPr>
    </w:p>
    <w:p w14:paraId="3845D9E6" w14:textId="77777777" w:rsidR="00BE00A6" w:rsidRPr="00BE00A6" w:rsidRDefault="00BE00A6" w:rsidP="00BE00A6">
      <w:pPr>
        <w:ind w:left="0"/>
        <w:rPr>
          <w:rFonts w:ascii="Times New Roman" w:eastAsia="Times New Roman" w:hAnsi="Times New Roman" w:cs="Times New Roman"/>
          <w:sz w:val="22"/>
          <w:szCs w:val="22"/>
          <w:lang w:eastAsia="es-ES"/>
        </w:rPr>
      </w:pPr>
      <w:r w:rsidRPr="00BE00A6">
        <w:rPr>
          <w:rFonts w:ascii="Times New Roman" w:eastAsia="Times New Roman" w:hAnsi="Times New Roman" w:cs="Times New Roman"/>
          <w:sz w:val="22"/>
          <w:szCs w:val="22"/>
          <w:lang w:eastAsia="es-ES"/>
        </w:rPr>
        <w:t>El dret dels acusats a ser defensats per un advocat de la seva elecció davant el tribunal, està inscrit en el dret internacional i també en el dret iranià. Malgrat aquesta prescripció legal, és un dret que es roba als manifestants detinguts, els quals no troben a la seva disposició més que advocats complaents amb l’estat. A més, al menys 44 advocats haurien estat detinguts per a impedir-los dur a terme correctament el seu treball legítim de defensa.</w:t>
      </w:r>
    </w:p>
    <w:p w14:paraId="6AC52B69" w14:textId="77777777" w:rsidR="00BE00A6" w:rsidRPr="00BE00A6" w:rsidRDefault="00BE00A6" w:rsidP="00BE00A6">
      <w:pPr>
        <w:ind w:left="0"/>
        <w:rPr>
          <w:rFonts w:ascii="Times New Roman" w:eastAsia="Times New Roman" w:hAnsi="Times New Roman" w:cs="Times New Roman"/>
          <w:sz w:val="22"/>
          <w:szCs w:val="22"/>
          <w:lang w:eastAsia="es-ES"/>
        </w:rPr>
      </w:pPr>
    </w:p>
    <w:p w14:paraId="291F59B3" w14:textId="77777777" w:rsidR="00BE00A6" w:rsidRPr="00BE00A6" w:rsidRDefault="00BE00A6" w:rsidP="00BE00A6">
      <w:pPr>
        <w:ind w:left="0"/>
        <w:rPr>
          <w:rFonts w:ascii="Times New Roman" w:eastAsia="Times New Roman" w:hAnsi="Times New Roman" w:cs="Times New Roman"/>
          <w:sz w:val="22"/>
          <w:szCs w:val="22"/>
          <w:lang w:eastAsia="es-ES"/>
        </w:rPr>
      </w:pPr>
      <w:r w:rsidRPr="00BE00A6">
        <w:rPr>
          <w:rFonts w:ascii="Times New Roman" w:eastAsia="Times New Roman" w:hAnsi="Times New Roman" w:cs="Times New Roman"/>
          <w:sz w:val="22"/>
          <w:szCs w:val="22"/>
          <w:lang w:eastAsia="es-ES"/>
        </w:rPr>
        <w:t xml:space="preserve">També, al menys, les 18 persones següents haurien estat detingudes al gener del 2023: </w:t>
      </w:r>
      <w:r w:rsidRPr="00BE00A6">
        <w:rPr>
          <w:rFonts w:ascii="Times New Roman" w:eastAsia="Times New Roman" w:hAnsi="Times New Roman" w:cs="Times New Roman"/>
          <w:b/>
          <w:sz w:val="22"/>
          <w:szCs w:val="22"/>
          <w:lang w:eastAsia="es-ES"/>
        </w:rPr>
        <w:t>Mohammad Reza Faghihi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Amir Adel Ahmadian</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Ahmadali Barani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Mohammad Rezaei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Firoozeh (Zahra) Khordehchi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Mostafa Nili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Saeid Ataie Kachuie</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Arash Keykhosravi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Zahra Nazari Gomishani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Oveis Hamed Tavakkoli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Ghahreman Karimi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Saeideh Mirghorbani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Farzaneh Akbarian</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Reza Hamzehie</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Maryam Arvin</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Hadi Razavi</w:t>
      </w:r>
      <w:r w:rsidRPr="00BE00A6">
        <w:rPr>
          <w:rFonts w:ascii="Times New Roman" w:eastAsia="Times New Roman" w:hAnsi="Times New Roman" w:cs="Times New Roman"/>
          <w:sz w:val="22"/>
          <w:szCs w:val="22"/>
          <w:lang w:eastAsia="es-ES"/>
        </w:rPr>
        <w:t xml:space="preserve">; </w:t>
      </w:r>
      <w:r w:rsidRPr="00BE00A6">
        <w:rPr>
          <w:rFonts w:ascii="Times New Roman" w:eastAsia="Times New Roman" w:hAnsi="Times New Roman" w:cs="Times New Roman"/>
          <w:b/>
          <w:sz w:val="22"/>
          <w:szCs w:val="22"/>
          <w:lang w:eastAsia="es-ES"/>
        </w:rPr>
        <w:t>Amir Dehghani</w:t>
      </w:r>
      <w:r w:rsidRPr="00BE00A6">
        <w:rPr>
          <w:rFonts w:ascii="Times New Roman" w:eastAsia="Times New Roman" w:hAnsi="Times New Roman" w:cs="Times New Roman"/>
          <w:sz w:val="22"/>
          <w:szCs w:val="22"/>
          <w:lang w:eastAsia="es-ES"/>
        </w:rPr>
        <w:t xml:space="preserve"> i </w:t>
      </w:r>
      <w:r w:rsidRPr="00BE00A6">
        <w:rPr>
          <w:rFonts w:ascii="Times New Roman" w:eastAsia="Times New Roman" w:hAnsi="Times New Roman" w:cs="Times New Roman"/>
          <w:b/>
          <w:sz w:val="22"/>
          <w:szCs w:val="22"/>
          <w:lang w:eastAsia="es-ES"/>
        </w:rPr>
        <w:t>Elham Zera’at</w:t>
      </w:r>
      <w:r w:rsidRPr="00BE00A6">
        <w:rPr>
          <w:rFonts w:ascii="Times New Roman" w:eastAsia="Times New Roman" w:hAnsi="Times New Roman" w:cs="Times New Roman"/>
          <w:sz w:val="22"/>
          <w:szCs w:val="22"/>
          <w:lang w:eastAsia="es-ES"/>
        </w:rPr>
        <w:t>.</w:t>
      </w:r>
    </w:p>
    <w:p w14:paraId="32C0F9ED" w14:textId="77777777" w:rsidR="00BE00A6" w:rsidRPr="00BE00A6" w:rsidRDefault="00BE00A6" w:rsidP="00BE00A6">
      <w:pPr>
        <w:ind w:left="0"/>
        <w:rPr>
          <w:rFonts w:ascii="Times New Roman" w:eastAsia="Times New Roman" w:hAnsi="Times New Roman" w:cs="Times New Roman"/>
          <w:sz w:val="22"/>
          <w:szCs w:val="22"/>
          <w:lang w:eastAsia="es-ES"/>
        </w:rPr>
      </w:pPr>
      <w:r w:rsidRPr="00BE00A6">
        <w:rPr>
          <w:rFonts w:ascii="Times New Roman" w:eastAsia="Times New Roman" w:hAnsi="Times New Roman" w:cs="Times New Roman"/>
          <w:sz w:val="22"/>
          <w:szCs w:val="22"/>
          <w:lang w:eastAsia="es-ES"/>
        </w:rPr>
        <w:br/>
        <w:t>L’Iran és part del Pacte Internacional relatiu als Drets Civils i Polítics (PIDCP) de les Nacions Unides. El seu article 14 estipula el dret a una defensa escollida lliurement i l’article 6 limita la pena de mort als «</w:t>
      </w:r>
      <w:r w:rsidRPr="00BE00A6">
        <w:rPr>
          <w:rFonts w:ascii="Times New Roman" w:eastAsia="Times New Roman" w:hAnsi="Times New Roman" w:cs="Times New Roman"/>
          <w:i/>
          <w:sz w:val="22"/>
          <w:szCs w:val="22"/>
          <w:lang w:eastAsia="es-ES"/>
        </w:rPr>
        <w:t>crims més greus</w:t>
      </w:r>
      <w:r w:rsidRPr="00BE00A6">
        <w:rPr>
          <w:rFonts w:ascii="Times New Roman" w:eastAsia="Times New Roman" w:hAnsi="Times New Roman" w:cs="Times New Roman"/>
          <w:sz w:val="22"/>
          <w:szCs w:val="22"/>
          <w:lang w:eastAsia="es-ES"/>
        </w:rPr>
        <w:t>» i la prohibeix totalment per als joves de menys de 18 anys.</w:t>
      </w:r>
    </w:p>
    <w:p w14:paraId="3040C108" w14:textId="77777777" w:rsidR="00BE00A6" w:rsidRPr="00BE00A6" w:rsidRDefault="00BE00A6" w:rsidP="00BE00A6">
      <w:pPr>
        <w:ind w:left="0"/>
        <w:rPr>
          <w:rFonts w:ascii="Times New Roman" w:eastAsia="Times New Roman" w:hAnsi="Times New Roman" w:cs="Times New Roman"/>
          <w:sz w:val="22"/>
          <w:szCs w:val="22"/>
          <w:lang w:eastAsia="es-ES"/>
        </w:rPr>
      </w:pPr>
      <w:r w:rsidRPr="00BE00A6">
        <w:rPr>
          <w:rFonts w:ascii="Times New Roman" w:eastAsia="Times New Roman" w:hAnsi="Times New Roman" w:cs="Times New Roman"/>
          <w:sz w:val="22"/>
          <w:szCs w:val="22"/>
          <w:lang w:eastAsia="es-ES"/>
        </w:rPr>
        <w:br/>
        <w:t>Davant d’aquesta situació, Sr. Ambaixador, us demano fermament les vostres gestions davant el govern de la República Islàmica d’Iran, per a que vulgui:</w:t>
      </w:r>
    </w:p>
    <w:p w14:paraId="3F3A11C5" w14:textId="77777777" w:rsidR="00BE00A6" w:rsidRPr="00BE00A6" w:rsidRDefault="00BE00A6" w:rsidP="00BE00A6">
      <w:pPr>
        <w:pStyle w:val="Pargrafdellista"/>
        <w:numPr>
          <w:ilvl w:val="0"/>
          <w:numId w:val="2"/>
        </w:numPr>
        <w:spacing w:after="0" w:line="240" w:lineRule="auto"/>
        <w:ind w:left="0"/>
        <w:jc w:val="both"/>
        <w:rPr>
          <w:rFonts w:ascii="Times New Roman" w:eastAsia="Times New Roman" w:hAnsi="Times New Roman" w:cs="Times New Roman"/>
          <w:lang w:val="ca-ES" w:eastAsia="es-ES"/>
        </w:rPr>
      </w:pPr>
      <w:r w:rsidRPr="00BE00A6">
        <w:rPr>
          <w:rFonts w:ascii="Times New Roman" w:eastAsia="Times New Roman" w:hAnsi="Times New Roman" w:cs="Times New Roman"/>
          <w:lang w:val="ca-ES" w:eastAsia="es-ES"/>
        </w:rPr>
        <w:t>fer posar en llibertat immediatament i sense condicions els advocats esmentats més amunt, i ordenar que cap altre advocat no sigui assetjat, amenaçat, intimidat, impedit de treballar o detingut;</w:t>
      </w:r>
    </w:p>
    <w:p w14:paraId="31C87F72" w14:textId="77777777" w:rsidR="00BE00A6" w:rsidRPr="00BE00A6" w:rsidRDefault="00BE00A6" w:rsidP="00BE00A6">
      <w:pPr>
        <w:pStyle w:val="Pargrafdellista"/>
        <w:numPr>
          <w:ilvl w:val="0"/>
          <w:numId w:val="2"/>
        </w:numPr>
        <w:spacing w:after="0" w:line="240" w:lineRule="auto"/>
        <w:ind w:left="0"/>
        <w:jc w:val="both"/>
        <w:rPr>
          <w:rFonts w:ascii="Times New Roman" w:eastAsia="Times New Roman" w:hAnsi="Times New Roman" w:cs="Times New Roman"/>
          <w:lang w:val="ca-ES" w:eastAsia="es-ES"/>
        </w:rPr>
      </w:pPr>
      <w:r w:rsidRPr="00BE00A6">
        <w:rPr>
          <w:rFonts w:ascii="Times New Roman" w:eastAsia="Times New Roman" w:hAnsi="Times New Roman" w:cs="Times New Roman"/>
          <w:lang w:val="ca-ES" w:eastAsia="es-ES"/>
        </w:rPr>
        <w:t>tornar a tots els acusats, sense cap condició ni restricció, el dret a ser defensats pels advocats de la seva lliure elecció i de tenir un procés just;</w:t>
      </w:r>
    </w:p>
    <w:p w14:paraId="73CDF9D3" w14:textId="77777777" w:rsidR="00BE00A6" w:rsidRPr="00BE00A6" w:rsidRDefault="00BE00A6" w:rsidP="00BE00A6">
      <w:pPr>
        <w:pStyle w:val="Pargrafdellista"/>
        <w:numPr>
          <w:ilvl w:val="0"/>
          <w:numId w:val="2"/>
        </w:numPr>
        <w:spacing w:after="0" w:line="240" w:lineRule="auto"/>
        <w:ind w:left="0"/>
        <w:jc w:val="both"/>
        <w:rPr>
          <w:rFonts w:ascii="Times New Roman" w:eastAsia="Times New Roman" w:hAnsi="Times New Roman" w:cs="Times New Roman"/>
          <w:lang w:val="ca-ES" w:eastAsia="es-ES"/>
        </w:rPr>
      </w:pPr>
      <w:r w:rsidRPr="00BE00A6">
        <w:rPr>
          <w:rFonts w:ascii="Times New Roman" w:eastAsia="Times New Roman" w:hAnsi="Times New Roman" w:cs="Times New Roman"/>
          <w:lang w:val="ca-ES" w:eastAsia="es-ES"/>
        </w:rPr>
        <w:t>abrogar la nota a peu de pàgina de l’article 48 del codi de procediment penal de 2015, que priva els acusats del dret a una defensa lliurement escollida en cas «</w:t>
      </w:r>
      <w:r w:rsidRPr="00BE00A6">
        <w:rPr>
          <w:rFonts w:ascii="Times New Roman" w:eastAsia="Times New Roman" w:hAnsi="Times New Roman" w:cs="Times New Roman"/>
          <w:i/>
          <w:lang w:val="ca-ES" w:eastAsia="es-ES"/>
        </w:rPr>
        <w:t>d’infraccions contra la seguretat interior o exterior</w:t>
      </w:r>
      <w:r w:rsidRPr="00BE00A6">
        <w:rPr>
          <w:rFonts w:ascii="Times New Roman" w:eastAsia="Times New Roman" w:hAnsi="Times New Roman" w:cs="Times New Roman"/>
          <w:lang w:val="ca-ES" w:eastAsia="es-ES"/>
        </w:rPr>
        <w:t>»;</w:t>
      </w:r>
    </w:p>
    <w:p w14:paraId="3FF60372" w14:textId="77777777" w:rsidR="00BE00A6" w:rsidRPr="00BE00A6" w:rsidRDefault="00BE00A6" w:rsidP="00BE00A6">
      <w:pPr>
        <w:pStyle w:val="Pargrafdellista"/>
        <w:numPr>
          <w:ilvl w:val="0"/>
          <w:numId w:val="2"/>
        </w:numPr>
        <w:spacing w:after="0" w:line="240" w:lineRule="auto"/>
        <w:ind w:left="0"/>
        <w:jc w:val="both"/>
        <w:rPr>
          <w:rFonts w:ascii="Times New Roman" w:eastAsia="Times New Roman" w:hAnsi="Times New Roman" w:cs="Times New Roman"/>
          <w:lang w:val="ca-ES" w:eastAsia="es-ES"/>
        </w:rPr>
      </w:pPr>
      <w:r w:rsidRPr="00BE00A6">
        <w:rPr>
          <w:rFonts w:ascii="Times New Roman" w:eastAsia="Times New Roman" w:hAnsi="Times New Roman" w:cs="Times New Roman"/>
          <w:lang w:val="ca-ES" w:eastAsia="es-ES"/>
        </w:rPr>
        <w:t>respectar sense excepcions les obligacions de dret internacional a les quals l’Iran està obligat en ser part del PIDCP;</w:t>
      </w:r>
    </w:p>
    <w:p w14:paraId="5BEF068D" w14:textId="77777777" w:rsidR="00BE00A6" w:rsidRPr="00BE00A6" w:rsidRDefault="00BE00A6" w:rsidP="00BE00A6">
      <w:pPr>
        <w:pStyle w:val="Pargrafdellista"/>
        <w:numPr>
          <w:ilvl w:val="0"/>
          <w:numId w:val="2"/>
        </w:numPr>
        <w:spacing w:after="0" w:line="240" w:lineRule="auto"/>
        <w:ind w:left="0"/>
        <w:jc w:val="both"/>
        <w:rPr>
          <w:rFonts w:ascii="Times New Roman" w:eastAsia="Times New Roman" w:hAnsi="Times New Roman" w:cs="Times New Roman"/>
          <w:lang w:val="ca-ES" w:eastAsia="es-ES"/>
        </w:rPr>
      </w:pPr>
      <w:r w:rsidRPr="00BE00A6">
        <w:rPr>
          <w:rFonts w:ascii="Times New Roman" w:eastAsia="Times New Roman" w:hAnsi="Times New Roman" w:cs="Times New Roman"/>
          <w:lang w:val="ca-ES" w:eastAsia="es-ES"/>
        </w:rPr>
        <w:t>posar terme a la violència d’estat contra els manifestants.</w:t>
      </w:r>
    </w:p>
    <w:p w14:paraId="7BDB3CC4" w14:textId="77777777" w:rsidR="00BE00A6" w:rsidRPr="00BE00A6" w:rsidRDefault="00BE00A6" w:rsidP="00BE00A6">
      <w:pPr>
        <w:ind w:left="0"/>
        <w:rPr>
          <w:rFonts w:ascii="Times New Roman" w:hAnsi="Times New Roman" w:cs="Times New Roman"/>
          <w:sz w:val="22"/>
          <w:szCs w:val="22"/>
        </w:rPr>
      </w:pPr>
    </w:p>
    <w:p w14:paraId="24B71A79" w14:textId="77777777" w:rsidR="00BE00A6" w:rsidRPr="00BE00A6" w:rsidRDefault="00BE00A6" w:rsidP="00BE00A6">
      <w:pPr>
        <w:ind w:left="0"/>
        <w:rPr>
          <w:rFonts w:ascii="Times New Roman" w:hAnsi="Times New Roman" w:cs="Times New Roman"/>
          <w:sz w:val="22"/>
          <w:szCs w:val="22"/>
        </w:rPr>
      </w:pPr>
      <w:r w:rsidRPr="00BE00A6">
        <w:rPr>
          <w:rFonts w:ascii="Times New Roman" w:hAnsi="Times New Roman" w:cs="Times New Roman"/>
          <w:sz w:val="22"/>
          <w:szCs w:val="22"/>
        </w:rPr>
        <w:t>Rebeu, Sr. Ambaixador, les meves salutacions més respectuoses.</w:t>
      </w:r>
    </w:p>
    <w:p w14:paraId="1F7F63C2" w14:textId="77777777" w:rsidR="00BE00A6" w:rsidRPr="00BE00A6" w:rsidRDefault="00BE00A6" w:rsidP="00BE00A6">
      <w:pPr>
        <w:ind w:left="0"/>
        <w:rPr>
          <w:rFonts w:ascii="Times New Roman" w:hAnsi="Times New Roman" w:cs="Times New Roman"/>
          <w:sz w:val="22"/>
          <w:szCs w:val="22"/>
        </w:rPr>
      </w:pPr>
    </w:p>
    <w:p w14:paraId="7522CE1C" w14:textId="77777777" w:rsidR="00BE00A6" w:rsidRPr="00BE00A6" w:rsidRDefault="00BE00A6" w:rsidP="00BE00A6">
      <w:pPr>
        <w:ind w:left="0"/>
        <w:rPr>
          <w:rFonts w:ascii="Times New Roman" w:hAnsi="Times New Roman" w:cs="Times New Roman"/>
          <w:sz w:val="22"/>
          <w:szCs w:val="22"/>
        </w:rPr>
      </w:pPr>
    </w:p>
    <w:p w14:paraId="5349F0B2" w14:textId="77777777" w:rsidR="00BE00A6" w:rsidRPr="00BE00A6" w:rsidRDefault="00BE00A6" w:rsidP="00BE00A6">
      <w:pPr>
        <w:ind w:left="0"/>
        <w:rPr>
          <w:rFonts w:ascii="Times New Roman" w:hAnsi="Times New Roman" w:cs="Times New Roman"/>
          <w:sz w:val="22"/>
          <w:szCs w:val="22"/>
        </w:rPr>
      </w:pPr>
    </w:p>
    <w:p w14:paraId="56A3C57D" w14:textId="77777777" w:rsidR="00BE00A6" w:rsidRPr="00BE00A6" w:rsidRDefault="00BE00A6" w:rsidP="00BE00A6">
      <w:pPr>
        <w:ind w:left="0"/>
        <w:rPr>
          <w:rFonts w:ascii="Times New Roman" w:hAnsi="Times New Roman" w:cs="Times New Roman"/>
          <w:sz w:val="22"/>
          <w:szCs w:val="22"/>
        </w:rPr>
      </w:pPr>
      <w:r w:rsidRPr="00BE00A6">
        <w:rPr>
          <w:rFonts w:ascii="Times New Roman" w:hAnsi="Times New Roman" w:cs="Times New Roman"/>
          <w:sz w:val="22"/>
          <w:szCs w:val="22"/>
        </w:rPr>
        <w:t>Signatura:</w:t>
      </w:r>
    </w:p>
    <w:p w14:paraId="63DC2AAB" w14:textId="77777777" w:rsidR="00BE00A6" w:rsidRPr="00BE00A6" w:rsidRDefault="00BE00A6" w:rsidP="00BE00A6">
      <w:pPr>
        <w:ind w:left="0"/>
        <w:rPr>
          <w:rFonts w:ascii="Times New Roman" w:hAnsi="Times New Roman" w:cs="Times New Roman"/>
          <w:sz w:val="22"/>
          <w:szCs w:val="22"/>
        </w:rPr>
      </w:pPr>
    </w:p>
    <w:p w14:paraId="105DCF4B" w14:textId="77777777" w:rsidR="00BE00A6" w:rsidRPr="00BE00A6" w:rsidRDefault="00BE00A6" w:rsidP="00BE00A6">
      <w:pPr>
        <w:ind w:left="0"/>
        <w:rPr>
          <w:rFonts w:ascii="Times New Roman" w:hAnsi="Times New Roman" w:cs="Times New Roman"/>
          <w:sz w:val="22"/>
          <w:szCs w:val="22"/>
        </w:rPr>
      </w:pPr>
    </w:p>
    <w:p w14:paraId="79E63CAB" w14:textId="77777777" w:rsidR="00BE00A6" w:rsidRPr="00BE00A6" w:rsidRDefault="00BE00A6" w:rsidP="00BE00A6">
      <w:pPr>
        <w:ind w:left="0"/>
        <w:rPr>
          <w:rFonts w:ascii="Times New Roman" w:hAnsi="Times New Roman" w:cs="Times New Roman"/>
          <w:sz w:val="22"/>
          <w:szCs w:val="22"/>
        </w:rPr>
      </w:pPr>
      <w:r w:rsidRPr="00BE00A6">
        <w:rPr>
          <w:rFonts w:ascii="Times New Roman" w:hAnsi="Times New Roman" w:cs="Times New Roman"/>
          <w:sz w:val="22"/>
          <w:szCs w:val="22"/>
        </w:rPr>
        <w:t>Nom:                                                         Adreça:</w:t>
      </w:r>
    </w:p>
    <w:p w14:paraId="7ACD253D" w14:textId="77777777" w:rsidR="00932C53" w:rsidRPr="00BE00A6" w:rsidRDefault="00932C53">
      <w:pPr>
        <w:shd w:val="clear" w:color="auto" w:fill="FFFFFF"/>
        <w:ind w:left="0"/>
        <w:jc w:val="left"/>
        <w:rPr>
          <w:rFonts w:ascii="Times New Roman" w:eastAsia="Times New Roman" w:hAnsi="Times New Roman" w:cs="Times New Roman"/>
          <w:sz w:val="22"/>
          <w:szCs w:val="22"/>
          <w:lang w:eastAsia="es-ES"/>
        </w:rPr>
      </w:pPr>
    </w:p>
    <w:p w14:paraId="2B1A99C9" w14:textId="77777777" w:rsidR="00932C53" w:rsidRPr="00BE00A6" w:rsidRDefault="00932C53">
      <w:pPr>
        <w:ind w:left="0"/>
        <w:rPr>
          <w:rFonts w:ascii="Times New Roman" w:hAnsi="Times New Roman" w:cs="Times New Roman"/>
          <w:sz w:val="22"/>
          <w:szCs w:val="22"/>
        </w:rPr>
      </w:pPr>
    </w:p>
    <w:p w14:paraId="368A7AFA" w14:textId="77777777" w:rsidR="00932C53" w:rsidRDefault="00932C53">
      <w:pPr>
        <w:ind w:left="0"/>
      </w:pPr>
    </w:p>
    <w:sectPr w:rsidR="00932C53">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49E"/>
    <w:multiLevelType w:val="hybridMultilevel"/>
    <w:tmpl w:val="47D425D8"/>
    <w:lvl w:ilvl="0" w:tplc="5A865E18">
      <w:numFmt w:val="bullet"/>
      <w:lvlText w:val="•"/>
      <w:lvlJc w:val="left"/>
      <w:pPr>
        <w:ind w:left="780" w:hanging="360"/>
      </w:pPr>
      <w:rPr>
        <w:rFonts w:ascii="Times New Roman" w:eastAsia="Times New Roman"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31D85E7A"/>
    <w:multiLevelType w:val="hybridMultilevel"/>
    <w:tmpl w:val="C1883290"/>
    <w:lvl w:ilvl="0" w:tplc="CF98703A">
      <w:numFmt w:val="bullet"/>
      <w:lvlText w:val="•"/>
      <w:lvlJc w:val="left"/>
      <w:pPr>
        <w:ind w:left="750" w:hanging="360"/>
      </w:pPr>
      <w:rPr>
        <w:rFonts w:ascii="Times New Roman" w:eastAsia="Times New Roman" w:hAnsi="Times New Roman" w:cs="Times New Roman"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start w:val="1"/>
      <w:numFmt w:val="bullet"/>
      <w:lvlText w:val=""/>
      <w:lvlJc w:val="left"/>
      <w:pPr>
        <w:ind w:left="2910" w:hanging="360"/>
      </w:pPr>
      <w:rPr>
        <w:rFonts w:ascii="Symbol" w:hAnsi="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hint="default"/>
      </w:rPr>
    </w:lvl>
    <w:lvl w:ilvl="6" w:tplc="0C0A0001">
      <w:start w:val="1"/>
      <w:numFmt w:val="bullet"/>
      <w:lvlText w:val=""/>
      <w:lvlJc w:val="left"/>
      <w:pPr>
        <w:ind w:left="5070" w:hanging="360"/>
      </w:pPr>
      <w:rPr>
        <w:rFonts w:ascii="Symbol" w:hAnsi="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hint="default"/>
      </w:rPr>
    </w:lvl>
  </w:abstractNum>
  <w:num w:numId="1" w16cid:durableId="204758799">
    <w:abstractNumId w:val="1"/>
  </w:num>
  <w:num w:numId="2" w16cid:durableId="1371766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53"/>
    <w:rsid w:val="00203B21"/>
    <w:rsid w:val="004B3E76"/>
    <w:rsid w:val="00932C53"/>
    <w:rsid w:val="00BE00A6"/>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1E2A"/>
  <w15:docId w15:val="{2175FEEC-8861-4977-9F93-BA5282E5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customStyle="1" w:styleId="wacediting">
    <w:name w:val="wacediting"/>
    <w:basedOn w:val="Normal"/>
    <w:rsid w:val="00203B21"/>
    <w:pPr>
      <w:spacing w:before="100" w:beforeAutospacing="1" w:after="100" w:afterAutospacing="1"/>
      <w:ind w:left="0"/>
      <w:jc w:val="left"/>
    </w:pPr>
    <w:rPr>
      <w:rFonts w:ascii="Times New Roman" w:eastAsia="Times New Roman" w:hAnsi="Times New Roman" w:cs="Times New Roman"/>
      <w:lang w:val="es-ES" w:eastAsia="es-ES"/>
    </w:rPr>
  </w:style>
  <w:style w:type="character" w:customStyle="1" w:styleId="markedcontent">
    <w:name w:val="markedcontent"/>
    <w:basedOn w:val="Lletraperdefectedelpargraf"/>
    <w:rsid w:val="00203B21"/>
  </w:style>
  <w:style w:type="paragraph" w:styleId="Pargrafdellista">
    <w:name w:val="List Paragraph"/>
    <w:basedOn w:val="Normal"/>
    <w:uiPriority w:val="34"/>
    <w:qFormat/>
    <w:rsid w:val="00BE00A6"/>
    <w:pPr>
      <w:spacing w:after="200" w:line="276" w:lineRule="auto"/>
      <w:ind w:left="720"/>
      <w:contextualSpacing/>
      <w:jc w:val="left"/>
    </w:pPr>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2216</Words>
  <Characters>12636</Characters>
  <Application>Microsoft Office Word</Application>
  <DocSecurity>0</DocSecurity>
  <Lines>105</Lines>
  <Paragraphs>29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2023-04-06T17:09:00Z</dcterms:created>
  <dcterms:modified xsi:type="dcterms:W3CDTF">2023-04-06T17:11:00Z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