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C785" w14:textId="77777777" w:rsidR="00C1799E" w:rsidRPr="00C1799E" w:rsidRDefault="00C1799E" w:rsidP="00C1799E">
      <w:pPr>
        <w:ind w:left="0"/>
        <w:contextualSpacing/>
        <w:outlineLvl w:val="0"/>
        <w:rPr>
          <w:rFonts w:ascii="Times New Roman" w:eastAsia="Times New Roman" w:hAnsi="Times New Roman" w:cs="Times New Roman"/>
          <w:bCs/>
          <w:kern w:val="36"/>
          <w:sz w:val="20"/>
          <w:szCs w:val="22"/>
          <w:lang w:eastAsia="es-ES"/>
        </w:rPr>
      </w:pPr>
      <w:r w:rsidRPr="00C1799E">
        <w:rPr>
          <w:rFonts w:ascii="Times New Roman" w:eastAsia="Times New Roman" w:hAnsi="Times New Roman" w:cs="Times New Roman"/>
          <w:bCs/>
          <w:kern w:val="36"/>
          <w:sz w:val="22"/>
          <w:szCs w:val="22"/>
          <w:lang w:eastAsia="es-ES"/>
        </w:rPr>
        <w:t>CRIDA  URGENT  -  9  de  març  del  2023</w:t>
      </w:r>
    </w:p>
    <w:p w14:paraId="108AFBB5" w14:textId="77777777" w:rsidR="00C1799E" w:rsidRPr="00C1799E" w:rsidRDefault="00C1799E" w:rsidP="00C1799E">
      <w:pPr>
        <w:ind w:left="0"/>
        <w:contextualSpacing/>
        <w:outlineLvl w:val="0"/>
        <w:rPr>
          <w:rFonts w:ascii="Times New Roman" w:eastAsia="Times New Roman" w:hAnsi="Times New Roman" w:cs="Times New Roman"/>
          <w:bCs/>
          <w:kern w:val="36"/>
          <w:sz w:val="22"/>
          <w:szCs w:val="22"/>
          <w:lang w:eastAsia="es-ES"/>
        </w:rPr>
      </w:pPr>
    </w:p>
    <w:p w14:paraId="3EE716AD" w14:textId="77777777" w:rsidR="00C1799E" w:rsidRPr="00C1799E" w:rsidRDefault="00C1799E" w:rsidP="00C1799E">
      <w:pPr>
        <w:ind w:left="0"/>
        <w:contextualSpacing/>
        <w:outlineLvl w:val="0"/>
        <w:rPr>
          <w:rFonts w:ascii="Times New Roman" w:eastAsia="Times New Roman" w:hAnsi="Times New Roman" w:cs="Times New Roman"/>
          <w:b/>
          <w:bCs/>
          <w:kern w:val="36"/>
          <w:sz w:val="22"/>
          <w:szCs w:val="22"/>
          <w:lang w:eastAsia="es-ES"/>
        </w:rPr>
      </w:pPr>
      <w:r w:rsidRPr="00C1799E">
        <w:rPr>
          <w:rFonts w:ascii="Times New Roman" w:eastAsia="Times New Roman" w:hAnsi="Times New Roman" w:cs="Times New Roman"/>
          <w:b/>
          <w:bCs/>
          <w:kern w:val="36"/>
          <w:sz w:val="22"/>
          <w:szCs w:val="22"/>
          <w:lang w:eastAsia="es-ES"/>
        </w:rPr>
        <w:t>BURUNDI</w:t>
      </w:r>
    </w:p>
    <w:p w14:paraId="425DC3D3" w14:textId="77777777" w:rsidR="00C1799E" w:rsidRPr="00C1799E" w:rsidRDefault="00C1799E" w:rsidP="00C1799E">
      <w:pPr>
        <w:ind w:left="0"/>
        <w:contextualSpacing/>
        <w:outlineLvl w:val="0"/>
        <w:rPr>
          <w:rFonts w:ascii="Times New Roman" w:eastAsia="Times New Roman" w:hAnsi="Times New Roman" w:cs="Times New Roman"/>
          <w:bCs/>
          <w:kern w:val="36"/>
          <w:sz w:val="22"/>
          <w:szCs w:val="22"/>
          <w:lang w:eastAsia="es-ES"/>
        </w:rPr>
      </w:pPr>
    </w:p>
    <w:p w14:paraId="222E5710" w14:textId="77777777" w:rsidR="00C1799E" w:rsidRPr="00C1799E" w:rsidRDefault="00C1799E" w:rsidP="00C1799E">
      <w:pPr>
        <w:ind w:left="0"/>
        <w:contextualSpacing/>
        <w:outlineLvl w:val="0"/>
        <w:rPr>
          <w:rFonts w:ascii="Times New Roman" w:eastAsia="Times New Roman" w:hAnsi="Times New Roman" w:cs="Times New Roman"/>
          <w:b/>
          <w:bCs/>
          <w:kern w:val="36"/>
          <w:sz w:val="22"/>
          <w:szCs w:val="22"/>
          <w:lang w:eastAsia="es-ES"/>
        </w:rPr>
      </w:pPr>
      <w:r w:rsidRPr="00C1799E">
        <w:rPr>
          <w:rFonts w:ascii="Times New Roman" w:eastAsia="Times New Roman" w:hAnsi="Times New Roman" w:cs="Times New Roman"/>
          <w:b/>
          <w:bCs/>
          <w:kern w:val="36"/>
          <w:sz w:val="22"/>
          <w:szCs w:val="22"/>
          <w:lang w:eastAsia="es-ES"/>
        </w:rPr>
        <w:t>Una periodista detinguda arbitràriament</w:t>
      </w:r>
    </w:p>
    <w:p w14:paraId="66CEB962"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23AAC3C3"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r w:rsidRPr="00C1799E">
        <w:rPr>
          <w:rFonts w:ascii="Times New Roman" w:eastAsia="Times New Roman" w:hAnsi="Times New Roman" w:cs="Times New Roman"/>
          <w:sz w:val="22"/>
          <w:szCs w:val="22"/>
          <w:lang w:eastAsia="es-ES"/>
        </w:rPr>
        <w:t xml:space="preserve">Fa més de sis mesos que la periodista burundesa </w:t>
      </w:r>
      <w:proofErr w:type="spellStart"/>
      <w:r w:rsidRPr="00C1799E">
        <w:rPr>
          <w:rFonts w:ascii="Times New Roman" w:eastAsia="Times New Roman" w:hAnsi="Times New Roman" w:cs="Times New Roman"/>
          <w:b/>
          <w:sz w:val="22"/>
          <w:szCs w:val="22"/>
          <w:lang w:eastAsia="es-ES"/>
        </w:rPr>
        <w:t>Floriane</w:t>
      </w:r>
      <w:proofErr w:type="spellEnd"/>
      <w:r w:rsidRPr="00C1799E">
        <w:rPr>
          <w:rFonts w:ascii="Times New Roman" w:eastAsia="Times New Roman" w:hAnsi="Times New Roman" w:cs="Times New Roman"/>
          <w:b/>
          <w:sz w:val="22"/>
          <w:szCs w:val="22"/>
          <w:lang w:eastAsia="es-ES"/>
        </w:rPr>
        <w:t xml:space="preserve"> </w:t>
      </w:r>
      <w:proofErr w:type="spellStart"/>
      <w:r w:rsidRPr="00C1799E">
        <w:rPr>
          <w:rFonts w:ascii="Times New Roman" w:eastAsia="Times New Roman" w:hAnsi="Times New Roman" w:cs="Times New Roman"/>
          <w:b/>
          <w:sz w:val="22"/>
          <w:szCs w:val="22"/>
          <w:lang w:eastAsia="es-ES"/>
        </w:rPr>
        <w:t>Irangabiye</w:t>
      </w:r>
      <w:proofErr w:type="spellEnd"/>
      <w:r w:rsidRPr="00C1799E">
        <w:rPr>
          <w:rFonts w:ascii="Times New Roman" w:eastAsia="Times New Roman" w:hAnsi="Times New Roman" w:cs="Times New Roman"/>
          <w:sz w:val="22"/>
          <w:szCs w:val="22"/>
          <w:lang w:eastAsia="es-ES"/>
        </w:rPr>
        <w:t xml:space="preserve">, cronista i presentadora a Radio </w:t>
      </w:r>
      <w:proofErr w:type="spellStart"/>
      <w:r w:rsidRPr="00C1799E">
        <w:rPr>
          <w:rFonts w:ascii="Times New Roman" w:eastAsia="Times New Roman" w:hAnsi="Times New Roman" w:cs="Times New Roman"/>
          <w:sz w:val="22"/>
          <w:szCs w:val="22"/>
          <w:lang w:eastAsia="es-ES"/>
        </w:rPr>
        <w:t>Igicaniro</w:t>
      </w:r>
      <w:proofErr w:type="spellEnd"/>
      <w:r w:rsidRPr="00C1799E">
        <w:rPr>
          <w:rFonts w:ascii="Times New Roman" w:eastAsia="Times New Roman" w:hAnsi="Times New Roman" w:cs="Times New Roman"/>
          <w:sz w:val="22"/>
          <w:szCs w:val="22"/>
          <w:lang w:eastAsia="es-ES"/>
        </w:rPr>
        <w:t xml:space="preserve">, un medi en línia que emet des de Ruanda, està detinguda arbitràriament a Burundi. La van detenir a </w:t>
      </w:r>
      <w:proofErr w:type="spellStart"/>
      <w:r w:rsidRPr="00C1799E">
        <w:rPr>
          <w:rFonts w:ascii="Times New Roman" w:eastAsia="Times New Roman" w:hAnsi="Times New Roman" w:cs="Times New Roman"/>
          <w:sz w:val="22"/>
          <w:szCs w:val="22"/>
          <w:lang w:eastAsia="es-ES"/>
        </w:rPr>
        <w:t>Matana</w:t>
      </w:r>
      <w:proofErr w:type="spellEnd"/>
      <w:r w:rsidRPr="00C1799E">
        <w:rPr>
          <w:rFonts w:ascii="Times New Roman" w:eastAsia="Times New Roman" w:hAnsi="Times New Roman" w:cs="Times New Roman"/>
          <w:sz w:val="22"/>
          <w:szCs w:val="22"/>
          <w:lang w:eastAsia="es-ES"/>
        </w:rPr>
        <w:t xml:space="preserve">, al sud de Burundi, el 30 d’agost del 2022 per agents del Servei Nacional d’Informació (SNR). La periodista viu exiliada a Ruanda, però estava de pas a Burundi per a participar en unes exèquies. Va ser immediatament transferida a la seu del SNR a Bujumbura, la capital. El 8 de setembre, després d’una setmana d’interrogatoris sense la presència d’un advocat, la periodista va passar a la presó central de </w:t>
      </w:r>
      <w:proofErr w:type="spellStart"/>
      <w:r w:rsidRPr="00C1799E">
        <w:rPr>
          <w:rFonts w:ascii="Times New Roman" w:eastAsia="Times New Roman" w:hAnsi="Times New Roman" w:cs="Times New Roman"/>
          <w:sz w:val="22"/>
          <w:szCs w:val="22"/>
          <w:lang w:eastAsia="es-ES"/>
        </w:rPr>
        <w:t>Mpimba</w:t>
      </w:r>
      <w:proofErr w:type="spellEnd"/>
      <w:r w:rsidRPr="00C1799E">
        <w:rPr>
          <w:rFonts w:ascii="Times New Roman" w:eastAsia="Times New Roman" w:hAnsi="Times New Roman" w:cs="Times New Roman"/>
          <w:sz w:val="22"/>
          <w:szCs w:val="22"/>
          <w:lang w:eastAsia="es-ES"/>
        </w:rPr>
        <w:t xml:space="preserve">, situada igualment a la capital. Però el 29 de setembre la van portar de nit a la presó de </w:t>
      </w:r>
      <w:proofErr w:type="spellStart"/>
      <w:r w:rsidRPr="00C1799E">
        <w:rPr>
          <w:rFonts w:ascii="Times New Roman" w:eastAsia="Times New Roman" w:hAnsi="Times New Roman" w:cs="Times New Roman"/>
          <w:sz w:val="22"/>
          <w:szCs w:val="22"/>
          <w:lang w:eastAsia="es-ES"/>
        </w:rPr>
        <w:t>Muyinga</w:t>
      </w:r>
      <w:proofErr w:type="spellEnd"/>
      <w:r w:rsidRPr="00C1799E">
        <w:rPr>
          <w:rFonts w:ascii="Times New Roman" w:eastAsia="Times New Roman" w:hAnsi="Times New Roman" w:cs="Times New Roman"/>
          <w:sz w:val="22"/>
          <w:szCs w:val="22"/>
          <w:lang w:eastAsia="es-ES"/>
        </w:rPr>
        <w:t xml:space="preserve">, al nord-est del país, lluny de la família que viu a Bujumbura. El 27 d’octubre del 2022, uns dos mesos després de la detenció, </w:t>
      </w:r>
      <w:proofErr w:type="spellStart"/>
      <w:r w:rsidRPr="00C1799E">
        <w:rPr>
          <w:rFonts w:ascii="Times New Roman" w:eastAsia="Times New Roman" w:hAnsi="Times New Roman" w:cs="Times New Roman"/>
          <w:sz w:val="22"/>
          <w:szCs w:val="22"/>
          <w:lang w:eastAsia="es-ES"/>
        </w:rPr>
        <w:t>Floriane</w:t>
      </w:r>
      <w:proofErr w:type="spellEnd"/>
      <w:r w:rsidRPr="00C1799E">
        <w:rPr>
          <w:rFonts w:ascii="Times New Roman" w:eastAsia="Times New Roman" w:hAnsi="Times New Roman" w:cs="Times New Roman"/>
          <w:sz w:val="22"/>
          <w:szCs w:val="22"/>
          <w:lang w:eastAsia="es-ES"/>
        </w:rPr>
        <w:t xml:space="preserve"> </w:t>
      </w:r>
      <w:proofErr w:type="spellStart"/>
      <w:r w:rsidRPr="00C1799E">
        <w:rPr>
          <w:rFonts w:ascii="Times New Roman" w:eastAsia="Times New Roman" w:hAnsi="Times New Roman" w:cs="Times New Roman"/>
          <w:sz w:val="22"/>
          <w:szCs w:val="22"/>
          <w:lang w:eastAsia="es-ES"/>
        </w:rPr>
        <w:t>Irangabiye</w:t>
      </w:r>
      <w:proofErr w:type="spellEnd"/>
      <w:r w:rsidRPr="00C1799E">
        <w:rPr>
          <w:rFonts w:ascii="Times New Roman" w:eastAsia="Times New Roman" w:hAnsi="Times New Roman" w:cs="Times New Roman"/>
          <w:sz w:val="22"/>
          <w:szCs w:val="22"/>
          <w:lang w:eastAsia="es-ES"/>
        </w:rPr>
        <w:t xml:space="preserve"> està oficialment acusada d’haver </w:t>
      </w:r>
      <w:r w:rsidRPr="00C1799E">
        <w:rPr>
          <w:rFonts w:ascii="Times New Roman" w:eastAsia="Times New Roman" w:hAnsi="Times New Roman" w:cs="Times New Roman"/>
          <w:i/>
          <w:iCs/>
          <w:sz w:val="22"/>
          <w:szCs w:val="22"/>
          <w:lang w:eastAsia="es-ES"/>
        </w:rPr>
        <w:t>«atemptat contra la integritat del territori nacional»</w:t>
      </w:r>
      <w:r w:rsidRPr="00C1799E">
        <w:rPr>
          <w:rFonts w:ascii="Times New Roman" w:eastAsia="Times New Roman" w:hAnsi="Times New Roman" w:cs="Times New Roman"/>
          <w:sz w:val="22"/>
          <w:szCs w:val="22"/>
          <w:lang w:eastAsia="es-ES"/>
        </w:rPr>
        <w:t xml:space="preserve">. </w:t>
      </w:r>
    </w:p>
    <w:p w14:paraId="6924DD8A"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4653DED5"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r w:rsidRPr="00C1799E">
        <w:rPr>
          <w:rFonts w:ascii="Times New Roman" w:eastAsia="Times New Roman" w:hAnsi="Times New Roman" w:cs="Times New Roman"/>
          <w:sz w:val="22"/>
          <w:szCs w:val="22"/>
          <w:lang w:eastAsia="es-ES"/>
        </w:rPr>
        <w:t xml:space="preserve">La primera audiència pública del procés ha tingut lloc al 16 de desembre del 2022 al tribunal de gran instància de </w:t>
      </w:r>
      <w:proofErr w:type="spellStart"/>
      <w:r w:rsidRPr="00C1799E">
        <w:rPr>
          <w:rFonts w:ascii="Times New Roman" w:eastAsia="Times New Roman" w:hAnsi="Times New Roman" w:cs="Times New Roman"/>
          <w:sz w:val="22"/>
          <w:szCs w:val="22"/>
          <w:lang w:eastAsia="es-ES"/>
        </w:rPr>
        <w:t>Mukaza</w:t>
      </w:r>
      <w:proofErr w:type="spellEnd"/>
      <w:r w:rsidRPr="00C1799E">
        <w:rPr>
          <w:rFonts w:ascii="Times New Roman" w:eastAsia="Times New Roman" w:hAnsi="Times New Roman" w:cs="Times New Roman"/>
          <w:sz w:val="22"/>
          <w:szCs w:val="22"/>
          <w:lang w:eastAsia="es-ES"/>
        </w:rPr>
        <w:t xml:space="preserve">, que es va desplaçar de Bujumbura a la presó de </w:t>
      </w:r>
      <w:proofErr w:type="spellStart"/>
      <w:r w:rsidRPr="00C1799E">
        <w:rPr>
          <w:rFonts w:ascii="Times New Roman" w:eastAsia="Times New Roman" w:hAnsi="Times New Roman" w:cs="Times New Roman"/>
          <w:sz w:val="22"/>
          <w:szCs w:val="22"/>
          <w:lang w:eastAsia="es-ES"/>
        </w:rPr>
        <w:t>Muyinga</w:t>
      </w:r>
      <w:proofErr w:type="spellEnd"/>
      <w:r w:rsidRPr="00C1799E">
        <w:rPr>
          <w:rFonts w:ascii="Times New Roman" w:eastAsia="Times New Roman" w:hAnsi="Times New Roman" w:cs="Times New Roman"/>
          <w:sz w:val="22"/>
          <w:szCs w:val="22"/>
          <w:lang w:eastAsia="es-ES"/>
        </w:rPr>
        <w:t xml:space="preserve"> i els jutges van dictar </w:t>
      </w:r>
      <w:r w:rsidRPr="00C1799E">
        <w:rPr>
          <w:rFonts w:ascii="Times New Roman" w:eastAsia="Times New Roman" w:hAnsi="Times New Roman" w:cs="Times New Roman"/>
          <w:color w:val="000000" w:themeColor="text1"/>
          <w:sz w:val="22"/>
          <w:szCs w:val="22"/>
          <w:lang w:eastAsia="es-ES"/>
        </w:rPr>
        <w:t xml:space="preserve">sentència el 2 de gener del 2023. </w:t>
      </w:r>
      <w:r w:rsidRPr="00C1799E">
        <w:rPr>
          <w:rFonts w:ascii="Times New Roman" w:hAnsi="Times New Roman" w:cs="Times New Roman"/>
          <w:color w:val="000000" w:themeColor="text1"/>
          <w:sz w:val="22"/>
          <w:szCs w:val="22"/>
        </w:rPr>
        <w:fldChar w:fldCharType="begin"/>
      </w:r>
      <w:r w:rsidRPr="00C1799E">
        <w:rPr>
          <w:rFonts w:ascii="Times New Roman" w:hAnsi="Times New Roman" w:cs="Times New Roman"/>
          <w:color w:val="000000" w:themeColor="text1"/>
          <w:sz w:val="22"/>
          <w:szCs w:val="22"/>
        </w:rPr>
        <w:instrText xml:space="preserve"> HYPERLINK "https://cpj.org/fr/2023/01/la-journaliste-burundaise-floriane-irangabiye-condamnee-a-10-ans-de-prison/" </w:instrText>
      </w:r>
      <w:r w:rsidRPr="00C1799E">
        <w:rPr>
          <w:rFonts w:ascii="Times New Roman" w:hAnsi="Times New Roman" w:cs="Times New Roman"/>
          <w:color w:val="000000" w:themeColor="text1"/>
          <w:sz w:val="22"/>
          <w:szCs w:val="22"/>
        </w:rPr>
        <w:fldChar w:fldCharType="separate"/>
      </w:r>
      <w:r w:rsidRPr="00C1799E">
        <w:rPr>
          <w:rStyle w:val="Enlla"/>
          <w:rFonts w:ascii="Times New Roman" w:hAnsi="Times New Roman" w:cs="Times New Roman"/>
          <w:color w:val="000000" w:themeColor="text1"/>
          <w:sz w:val="22"/>
          <w:szCs w:val="22"/>
          <w:u w:val="none"/>
        </w:rPr>
        <w:t>La periodista ha estat condemnada a deu anys de presó ferma i una multa d'1.000.000 de francs burundesos</w:t>
      </w:r>
      <w:r w:rsidRPr="00C1799E">
        <w:rPr>
          <w:rFonts w:ascii="Times New Roman" w:hAnsi="Times New Roman" w:cs="Times New Roman"/>
          <w:color w:val="000000" w:themeColor="text1"/>
          <w:sz w:val="22"/>
          <w:szCs w:val="22"/>
        </w:rPr>
        <w:fldChar w:fldCharType="end"/>
      </w:r>
      <w:r w:rsidRPr="00C1799E">
        <w:rPr>
          <w:rFonts w:ascii="Times New Roman" w:eastAsia="Times New Roman" w:hAnsi="Times New Roman" w:cs="Times New Roman"/>
          <w:color w:val="000000" w:themeColor="text1"/>
          <w:sz w:val="22"/>
          <w:szCs w:val="22"/>
          <w:lang w:eastAsia="es-ES"/>
        </w:rPr>
        <w:t xml:space="preserve"> (uns 450 euros) per haver </w:t>
      </w:r>
      <w:r w:rsidRPr="00C1799E">
        <w:rPr>
          <w:rFonts w:ascii="Times New Roman" w:eastAsia="Times New Roman" w:hAnsi="Times New Roman" w:cs="Times New Roman"/>
          <w:i/>
          <w:iCs/>
          <w:color w:val="000000" w:themeColor="text1"/>
          <w:sz w:val="22"/>
          <w:szCs w:val="22"/>
          <w:lang w:eastAsia="es-ES"/>
        </w:rPr>
        <w:t>«atemptat contra la integritat del</w:t>
      </w:r>
      <w:r w:rsidRPr="00C1799E">
        <w:rPr>
          <w:rFonts w:ascii="Times New Roman" w:eastAsia="Times New Roman" w:hAnsi="Times New Roman" w:cs="Times New Roman"/>
          <w:i/>
          <w:iCs/>
          <w:sz w:val="22"/>
          <w:szCs w:val="22"/>
          <w:lang w:eastAsia="es-ES"/>
        </w:rPr>
        <w:t xml:space="preserve"> territori nacional»</w:t>
      </w:r>
      <w:r w:rsidRPr="00C1799E">
        <w:rPr>
          <w:rFonts w:ascii="Times New Roman" w:eastAsia="Times New Roman" w:hAnsi="Times New Roman" w:cs="Times New Roman"/>
          <w:sz w:val="22"/>
          <w:szCs w:val="22"/>
          <w:lang w:eastAsia="es-ES"/>
        </w:rPr>
        <w:t xml:space="preserve"> en base de l’article 611 del Codi Penal. </w:t>
      </w:r>
    </w:p>
    <w:p w14:paraId="1A987A35"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6694FB26"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r w:rsidRPr="00C1799E">
        <w:rPr>
          <w:rFonts w:ascii="Times New Roman" w:eastAsia="Times New Roman" w:hAnsi="Times New Roman" w:cs="Times New Roman"/>
          <w:sz w:val="22"/>
          <w:szCs w:val="22"/>
          <w:lang w:eastAsia="es-ES"/>
        </w:rPr>
        <w:t xml:space="preserve">El que es retreu a la periodista és haver presentat, l'agost del 2022, una discussió amb dos detractors de les autoritats burundeses, Bob </w:t>
      </w:r>
      <w:proofErr w:type="spellStart"/>
      <w:r w:rsidRPr="00C1799E">
        <w:rPr>
          <w:rFonts w:ascii="Times New Roman" w:eastAsia="Times New Roman" w:hAnsi="Times New Roman" w:cs="Times New Roman"/>
          <w:sz w:val="22"/>
          <w:szCs w:val="22"/>
          <w:lang w:eastAsia="es-ES"/>
        </w:rPr>
        <w:t>Rugurika</w:t>
      </w:r>
      <w:proofErr w:type="spellEnd"/>
      <w:r w:rsidRPr="00C1799E">
        <w:rPr>
          <w:rFonts w:ascii="Times New Roman" w:eastAsia="Times New Roman" w:hAnsi="Times New Roman" w:cs="Times New Roman"/>
          <w:sz w:val="22"/>
          <w:szCs w:val="22"/>
          <w:lang w:eastAsia="es-ES"/>
        </w:rPr>
        <w:t xml:space="preserve">, director de Radio Pública Africana (RPA) i </w:t>
      </w:r>
      <w:proofErr w:type="spellStart"/>
      <w:r w:rsidRPr="00C1799E">
        <w:rPr>
          <w:rFonts w:ascii="Times New Roman" w:eastAsia="Times New Roman" w:hAnsi="Times New Roman" w:cs="Times New Roman"/>
          <w:sz w:val="22"/>
          <w:szCs w:val="22"/>
          <w:lang w:eastAsia="es-ES"/>
        </w:rPr>
        <w:t>Janvier</w:t>
      </w:r>
      <w:proofErr w:type="spellEnd"/>
      <w:r w:rsidRPr="00C1799E">
        <w:rPr>
          <w:rFonts w:ascii="Times New Roman" w:eastAsia="Times New Roman" w:hAnsi="Times New Roman" w:cs="Times New Roman"/>
          <w:sz w:val="22"/>
          <w:szCs w:val="22"/>
          <w:lang w:eastAsia="es-ES"/>
        </w:rPr>
        <w:t xml:space="preserve"> </w:t>
      </w:r>
      <w:proofErr w:type="spellStart"/>
      <w:r w:rsidRPr="00C1799E">
        <w:rPr>
          <w:rFonts w:ascii="Times New Roman" w:eastAsia="Times New Roman" w:hAnsi="Times New Roman" w:cs="Times New Roman"/>
          <w:sz w:val="22"/>
          <w:szCs w:val="22"/>
          <w:lang w:eastAsia="es-ES"/>
        </w:rPr>
        <w:t>Bigiramana</w:t>
      </w:r>
      <w:proofErr w:type="spellEnd"/>
      <w:r w:rsidRPr="00C1799E">
        <w:rPr>
          <w:rFonts w:ascii="Times New Roman" w:eastAsia="Times New Roman" w:hAnsi="Times New Roman" w:cs="Times New Roman"/>
          <w:sz w:val="22"/>
          <w:szCs w:val="22"/>
          <w:lang w:eastAsia="es-ES"/>
        </w:rPr>
        <w:t xml:space="preserve">, advocat i coordinador nacional de </w:t>
      </w:r>
      <w:proofErr w:type="spellStart"/>
      <w:r w:rsidRPr="00C1799E">
        <w:rPr>
          <w:rFonts w:ascii="Times New Roman" w:eastAsia="Times New Roman" w:hAnsi="Times New Roman" w:cs="Times New Roman"/>
          <w:sz w:val="22"/>
          <w:szCs w:val="22"/>
          <w:lang w:eastAsia="es-ES"/>
        </w:rPr>
        <w:t>Tournons</w:t>
      </w:r>
      <w:proofErr w:type="spellEnd"/>
      <w:r w:rsidRPr="00C1799E">
        <w:rPr>
          <w:rFonts w:ascii="Times New Roman" w:eastAsia="Times New Roman" w:hAnsi="Times New Roman" w:cs="Times New Roman"/>
          <w:sz w:val="22"/>
          <w:szCs w:val="22"/>
          <w:lang w:eastAsia="es-ES"/>
        </w:rPr>
        <w:t xml:space="preserve"> la Page (TLP-Burundi), des de Radio </w:t>
      </w:r>
      <w:proofErr w:type="spellStart"/>
      <w:r w:rsidRPr="00C1799E">
        <w:rPr>
          <w:rFonts w:ascii="Times New Roman" w:eastAsia="Times New Roman" w:hAnsi="Times New Roman" w:cs="Times New Roman"/>
          <w:sz w:val="22"/>
          <w:szCs w:val="22"/>
          <w:lang w:eastAsia="es-ES"/>
        </w:rPr>
        <w:t>Igicaniro</w:t>
      </w:r>
      <w:proofErr w:type="spellEnd"/>
      <w:r w:rsidRPr="00C1799E">
        <w:rPr>
          <w:rFonts w:ascii="Times New Roman" w:eastAsia="Times New Roman" w:hAnsi="Times New Roman" w:cs="Times New Roman"/>
          <w:sz w:val="22"/>
          <w:szCs w:val="22"/>
          <w:lang w:eastAsia="es-ES"/>
        </w:rPr>
        <w:t>, un mitjà en línia. En aquest debat, sense explícitament preconitzar-se la violència, es va criticar vivament el govern burundès i es va encoratjar els burundesos a oposar-se a les autoritats, cosa que entra dins de la llibertat d’expressió. S’ha presentat recurs d’apel·lació.</w:t>
      </w:r>
    </w:p>
    <w:p w14:paraId="7C73CDF9"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01B1BC40"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r w:rsidRPr="00C1799E">
        <w:rPr>
          <w:rFonts w:ascii="Times New Roman" w:eastAsia="Times New Roman" w:hAnsi="Times New Roman" w:cs="Times New Roman"/>
          <w:color w:val="000000" w:themeColor="text1"/>
          <w:sz w:val="22"/>
          <w:szCs w:val="22"/>
          <w:lang w:eastAsia="es-ES"/>
        </w:rPr>
        <w:t xml:space="preserve">La condemna de </w:t>
      </w:r>
      <w:proofErr w:type="spellStart"/>
      <w:r w:rsidRPr="00C1799E">
        <w:rPr>
          <w:rFonts w:ascii="Times New Roman" w:eastAsia="Times New Roman" w:hAnsi="Times New Roman" w:cs="Times New Roman"/>
          <w:color w:val="000000" w:themeColor="text1"/>
          <w:sz w:val="22"/>
          <w:szCs w:val="22"/>
          <w:lang w:eastAsia="es-ES"/>
        </w:rPr>
        <w:t>Floriane</w:t>
      </w:r>
      <w:proofErr w:type="spellEnd"/>
      <w:r w:rsidRPr="00C1799E">
        <w:rPr>
          <w:rFonts w:ascii="Times New Roman" w:eastAsia="Times New Roman" w:hAnsi="Times New Roman" w:cs="Times New Roman"/>
          <w:color w:val="000000" w:themeColor="text1"/>
          <w:sz w:val="22"/>
          <w:szCs w:val="22"/>
          <w:lang w:eastAsia="es-ES"/>
        </w:rPr>
        <w:t xml:space="preserve"> </w:t>
      </w:r>
      <w:proofErr w:type="spellStart"/>
      <w:r w:rsidRPr="00C1799E">
        <w:rPr>
          <w:rFonts w:ascii="Times New Roman" w:eastAsia="Times New Roman" w:hAnsi="Times New Roman" w:cs="Times New Roman"/>
          <w:color w:val="000000" w:themeColor="text1"/>
          <w:sz w:val="22"/>
          <w:szCs w:val="22"/>
          <w:lang w:eastAsia="es-ES"/>
        </w:rPr>
        <w:t>Irangabiye</w:t>
      </w:r>
      <w:proofErr w:type="spellEnd"/>
      <w:r w:rsidRPr="00C1799E">
        <w:rPr>
          <w:rFonts w:ascii="Times New Roman" w:eastAsia="Times New Roman" w:hAnsi="Times New Roman" w:cs="Times New Roman"/>
          <w:color w:val="000000" w:themeColor="text1"/>
          <w:sz w:val="22"/>
          <w:szCs w:val="22"/>
          <w:lang w:eastAsia="es-ES"/>
        </w:rPr>
        <w:t xml:space="preserve"> a deu anys de presó és una </w:t>
      </w:r>
      <w:hyperlink r:id="rId5" w:anchor="fn1" w:tgtFrame="_blank" w:history="1">
        <w:r w:rsidRPr="00C1799E">
          <w:rPr>
            <w:rStyle w:val="Enlla"/>
            <w:rFonts w:ascii="Times New Roman" w:hAnsi="Times New Roman" w:cs="Times New Roman"/>
            <w:color w:val="000000" w:themeColor="text1"/>
            <w:sz w:val="22"/>
            <w:szCs w:val="22"/>
            <w:u w:val="none"/>
          </w:rPr>
          <w:t>pena abusiva i injusta</w:t>
        </w:r>
      </w:hyperlink>
      <w:r w:rsidRPr="00C1799E">
        <w:rPr>
          <w:rFonts w:ascii="Times New Roman" w:eastAsia="Times New Roman" w:hAnsi="Times New Roman" w:cs="Times New Roman"/>
          <w:color w:val="000000" w:themeColor="text1"/>
          <w:sz w:val="22"/>
          <w:szCs w:val="22"/>
          <w:lang w:eastAsia="es-ES"/>
        </w:rPr>
        <w:t>, motivada per</w:t>
      </w:r>
      <w:r w:rsidRPr="00C1799E">
        <w:rPr>
          <w:rFonts w:ascii="Times New Roman" w:eastAsia="Times New Roman" w:hAnsi="Times New Roman" w:cs="Times New Roman"/>
          <w:sz w:val="22"/>
          <w:szCs w:val="22"/>
          <w:lang w:eastAsia="es-ES"/>
        </w:rPr>
        <w:t xml:space="preserve"> una voluntat política d’ofegar qualsevol veu crítica que discrepi del Consell Nacional per la Defensa de la Democràcia – Forces de Defensa de la Democràcia (CNDD-FDD), únic partit en el poder.</w:t>
      </w:r>
    </w:p>
    <w:p w14:paraId="1A8FA138"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13289D24" w14:textId="77777777" w:rsidR="00C1799E" w:rsidRPr="00C1799E" w:rsidRDefault="00C1799E" w:rsidP="00C1799E">
      <w:pPr>
        <w:ind w:left="0"/>
        <w:contextualSpacing/>
        <w:outlineLvl w:val="1"/>
        <w:rPr>
          <w:rFonts w:ascii="Times New Roman" w:eastAsia="Times New Roman" w:hAnsi="Times New Roman" w:cs="Times New Roman"/>
          <w:b/>
          <w:bCs/>
          <w:sz w:val="22"/>
          <w:szCs w:val="22"/>
          <w:lang w:eastAsia="es-ES"/>
        </w:rPr>
      </w:pPr>
      <w:r w:rsidRPr="00C1799E">
        <w:rPr>
          <w:rFonts w:ascii="Times New Roman" w:eastAsia="Times New Roman" w:hAnsi="Times New Roman" w:cs="Times New Roman"/>
          <w:b/>
          <w:bCs/>
          <w:sz w:val="22"/>
          <w:szCs w:val="22"/>
          <w:lang w:eastAsia="es-ES"/>
        </w:rPr>
        <w:t>El context</w:t>
      </w:r>
    </w:p>
    <w:p w14:paraId="1821369D"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4D38D1EB" w14:textId="77777777" w:rsidR="00C1799E" w:rsidRPr="00C1799E" w:rsidRDefault="00C1799E" w:rsidP="00C1799E">
      <w:pPr>
        <w:ind w:left="0"/>
        <w:contextualSpacing/>
        <w:rPr>
          <w:rFonts w:ascii="Times New Roman" w:eastAsia="Times New Roman" w:hAnsi="Times New Roman" w:cs="Times New Roman"/>
          <w:color w:val="000000" w:themeColor="text1"/>
          <w:sz w:val="22"/>
          <w:szCs w:val="22"/>
          <w:lang w:eastAsia="es-ES"/>
        </w:rPr>
      </w:pPr>
      <w:r w:rsidRPr="00C1799E">
        <w:rPr>
          <w:rFonts w:ascii="Times New Roman" w:eastAsia="Times New Roman" w:hAnsi="Times New Roman" w:cs="Times New Roman"/>
          <w:sz w:val="22"/>
          <w:szCs w:val="22"/>
          <w:lang w:eastAsia="es-ES"/>
        </w:rPr>
        <w:t xml:space="preserve">L’elecció, el maig del 2020, </w:t>
      </w:r>
      <w:proofErr w:type="spellStart"/>
      <w:r w:rsidRPr="00C1799E">
        <w:rPr>
          <w:rFonts w:ascii="Times New Roman" w:eastAsia="Times New Roman" w:hAnsi="Times New Roman" w:cs="Times New Roman"/>
          <w:sz w:val="22"/>
          <w:szCs w:val="22"/>
          <w:lang w:eastAsia="es-ES"/>
        </w:rPr>
        <w:t>d’Evariste</w:t>
      </w:r>
      <w:proofErr w:type="spellEnd"/>
      <w:r w:rsidRPr="00C1799E">
        <w:rPr>
          <w:rFonts w:ascii="Times New Roman" w:eastAsia="Times New Roman" w:hAnsi="Times New Roman" w:cs="Times New Roman"/>
          <w:sz w:val="22"/>
          <w:szCs w:val="22"/>
          <w:lang w:eastAsia="es-ES"/>
        </w:rPr>
        <w:t xml:space="preserve"> </w:t>
      </w:r>
      <w:proofErr w:type="spellStart"/>
      <w:r w:rsidRPr="00C1799E">
        <w:rPr>
          <w:rFonts w:ascii="Times New Roman" w:eastAsia="Times New Roman" w:hAnsi="Times New Roman" w:cs="Times New Roman"/>
          <w:sz w:val="22"/>
          <w:szCs w:val="22"/>
          <w:lang w:eastAsia="es-ES"/>
        </w:rPr>
        <w:t>Ndayishimiye</w:t>
      </w:r>
      <w:proofErr w:type="spellEnd"/>
      <w:r w:rsidRPr="00C1799E">
        <w:rPr>
          <w:rFonts w:ascii="Times New Roman" w:eastAsia="Times New Roman" w:hAnsi="Times New Roman" w:cs="Times New Roman"/>
          <w:sz w:val="22"/>
          <w:szCs w:val="22"/>
          <w:lang w:eastAsia="es-ES"/>
        </w:rPr>
        <w:t xml:space="preserve"> com cap de l’estat burundès, hauria pogut anunciar canvis reals en qüestió de drets humans, però n’hi ha hagut molt pocs. Malgrat alguns alliberaments de defensors dels drets humans i periodistes coneguts, han tornat a fer-se detencions injustes i injustificades. Altres militants de la societat civil han estat detinguts, com la periodista </w:t>
      </w:r>
      <w:proofErr w:type="spellStart"/>
      <w:r w:rsidRPr="00C1799E">
        <w:rPr>
          <w:rFonts w:ascii="Times New Roman" w:eastAsia="Times New Roman" w:hAnsi="Times New Roman" w:cs="Times New Roman"/>
          <w:color w:val="000000" w:themeColor="text1"/>
          <w:sz w:val="22"/>
          <w:szCs w:val="22"/>
          <w:lang w:eastAsia="es-ES"/>
        </w:rPr>
        <w:t>Floriane</w:t>
      </w:r>
      <w:proofErr w:type="spellEnd"/>
      <w:r w:rsidRPr="00C1799E">
        <w:rPr>
          <w:rFonts w:ascii="Times New Roman" w:eastAsia="Times New Roman" w:hAnsi="Times New Roman" w:cs="Times New Roman"/>
          <w:color w:val="000000" w:themeColor="text1"/>
          <w:sz w:val="22"/>
          <w:szCs w:val="22"/>
          <w:lang w:eastAsia="es-ES"/>
        </w:rPr>
        <w:t xml:space="preserve"> </w:t>
      </w:r>
      <w:proofErr w:type="spellStart"/>
      <w:r w:rsidRPr="00C1799E">
        <w:rPr>
          <w:rFonts w:ascii="Times New Roman" w:eastAsia="Times New Roman" w:hAnsi="Times New Roman" w:cs="Times New Roman"/>
          <w:color w:val="000000" w:themeColor="text1"/>
          <w:sz w:val="22"/>
          <w:szCs w:val="22"/>
          <w:lang w:eastAsia="es-ES"/>
        </w:rPr>
        <w:t>Irangabiye</w:t>
      </w:r>
      <w:proofErr w:type="spellEnd"/>
      <w:r w:rsidRPr="00C1799E">
        <w:rPr>
          <w:rFonts w:ascii="Times New Roman" w:eastAsia="Times New Roman" w:hAnsi="Times New Roman" w:cs="Times New Roman"/>
          <w:color w:val="000000" w:themeColor="text1"/>
          <w:sz w:val="22"/>
          <w:szCs w:val="22"/>
          <w:lang w:eastAsia="es-ES"/>
        </w:rPr>
        <w:t xml:space="preserve"> i </w:t>
      </w:r>
      <w:hyperlink r:id="rId6" w:tgtFrame="_blank" w:history="1">
        <w:r w:rsidRPr="00C1799E">
          <w:rPr>
            <w:rStyle w:val="Enlla"/>
            <w:rFonts w:ascii="Times New Roman" w:hAnsi="Times New Roman" w:cs="Times New Roman"/>
            <w:color w:val="000000" w:themeColor="text1"/>
            <w:sz w:val="22"/>
            <w:szCs w:val="22"/>
            <w:u w:val="none"/>
          </w:rPr>
          <w:t>cinc altres defensors dels drets humans</w:t>
        </w:r>
      </w:hyperlink>
      <w:r w:rsidRPr="00C1799E">
        <w:rPr>
          <w:rFonts w:ascii="Times New Roman" w:eastAsia="Times New Roman" w:hAnsi="Times New Roman" w:cs="Times New Roman"/>
          <w:color w:val="000000" w:themeColor="text1"/>
          <w:sz w:val="22"/>
          <w:szCs w:val="22"/>
          <w:lang w:eastAsia="es-ES"/>
        </w:rPr>
        <w:t>.</w:t>
      </w:r>
    </w:p>
    <w:p w14:paraId="17D9F6A5"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1FD7DC5A" w14:textId="77777777" w:rsidR="00C1799E" w:rsidRPr="00C1799E" w:rsidRDefault="00C1799E" w:rsidP="00C1799E">
      <w:pPr>
        <w:ind w:left="0"/>
        <w:contextualSpacing/>
        <w:rPr>
          <w:rFonts w:ascii="Times New Roman" w:eastAsia="Times New Roman" w:hAnsi="Times New Roman" w:cs="Times New Roman"/>
          <w:color w:val="000000" w:themeColor="text1"/>
          <w:sz w:val="22"/>
          <w:szCs w:val="22"/>
          <w:lang w:eastAsia="es-ES"/>
        </w:rPr>
      </w:pPr>
      <w:r w:rsidRPr="00C1799E">
        <w:rPr>
          <w:rFonts w:ascii="Times New Roman" w:eastAsia="Times New Roman" w:hAnsi="Times New Roman" w:cs="Times New Roman"/>
          <w:sz w:val="22"/>
          <w:szCs w:val="22"/>
          <w:lang w:eastAsia="es-ES"/>
        </w:rPr>
        <w:t xml:space="preserve">La situació dels drets humans a Burundi continua essent crítica. La pràctica del periodisme continua difícil i la societat civil i els mitjans independents no són sempre capaços d’existir i exercir lliurement </w:t>
      </w:r>
      <w:r w:rsidRPr="00C1799E">
        <w:rPr>
          <w:rFonts w:ascii="Times New Roman" w:eastAsia="Times New Roman" w:hAnsi="Times New Roman" w:cs="Times New Roman"/>
          <w:color w:val="000000" w:themeColor="text1"/>
          <w:sz w:val="22"/>
          <w:szCs w:val="22"/>
          <w:lang w:eastAsia="es-ES"/>
        </w:rPr>
        <w:t xml:space="preserve">el seu ofici: </w:t>
      </w:r>
      <w:hyperlink r:id="rId7" w:tgtFrame="_blank" w:history="1">
        <w:r w:rsidRPr="00C1799E">
          <w:rPr>
            <w:rStyle w:val="Enlla"/>
            <w:rFonts w:ascii="Times New Roman" w:hAnsi="Times New Roman" w:cs="Times New Roman"/>
            <w:color w:val="000000" w:themeColor="text1"/>
            <w:sz w:val="22"/>
            <w:szCs w:val="22"/>
            <w:u w:val="none"/>
          </w:rPr>
          <w:t>dotze defensors i periodistes vivint a l’estranger continuen estant sota condemnes iniqües</w:t>
        </w:r>
      </w:hyperlink>
      <w:r w:rsidRPr="00C1799E">
        <w:rPr>
          <w:rFonts w:ascii="Times New Roman" w:eastAsia="Times New Roman" w:hAnsi="Times New Roman" w:cs="Times New Roman"/>
          <w:color w:val="000000" w:themeColor="text1"/>
          <w:sz w:val="22"/>
          <w:szCs w:val="22"/>
          <w:lang w:eastAsia="es-ES"/>
        </w:rPr>
        <w:t xml:space="preserve"> i</w:t>
      </w:r>
      <w:r w:rsidRPr="00C1799E">
        <w:rPr>
          <w:rFonts w:ascii="Times New Roman" w:eastAsia="Times New Roman" w:hAnsi="Times New Roman" w:cs="Times New Roman"/>
          <w:sz w:val="22"/>
          <w:szCs w:val="22"/>
          <w:lang w:eastAsia="es-ES"/>
        </w:rPr>
        <w:t xml:space="preserve"> les seves estructures prohibides a Burundi. Les execucions extrajudicials i les desaparicions forçades d’opositors continuen. Les milícies progovernamentals no han estat sempre dissoltes i continuen terroritzant la població per tot el país. La impunitat segueix essent la regla per als autors i responsables </w:t>
      </w:r>
      <w:r w:rsidRPr="00C1799E">
        <w:rPr>
          <w:rFonts w:ascii="Times New Roman" w:eastAsia="Times New Roman" w:hAnsi="Times New Roman" w:cs="Times New Roman"/>
          <w:color w:val="000000" w:themeColor="text1"/>
          <w:sz w:val="22"/>
          <w:szCs w:val="22"/>
          <w:lang w:eastAsia="es-ES"/>
        </w:rPr>
        <w:t>de violacions greus dels drets humans, especialment en el que pertoca a les molt</w:t>
      </w:r>
      <w:hyperlink r:id="rId8" w:tgtFrame="_blank" w:history="1">
        <w:r w:rsidRPr="00C1799E">
          <w:rPr>
            <w:rStyle w:val="Enlla"/>
            <w:rFonts w:ascii="Times New Roman" w:hAnsi="Times New Roman" w:cs="Times New Roman"/>
            <w:color w:val="000000" w:themeColor="text1"/>
            <w:sz w:val="22"/>
            <w:szCs w:val="22"/>
            <w:u w:val="none"/>
          </w:rPr>
          <w:t xml:space="preserve"> nombroses desaparicions forçades</w:t>
        </w:r>
      </w:hyperlink>
      <w:r w:rsidRPr="00C1799E">
        <w:rPr>
          <w:rFonts w:ascii="Times New Roman" w:eastAsia="Times New Roman" w:hAnsi="Times New Roman" w:cs="Times New Roman"/>
          <w:color w:val="000000" w:themeColor="text1"/>
          <w:sz w:val="22"/>
          <w:szCs w:val="22"/>
          <w:lang w:eastAsia="es-ES"/>
        </w:rPr>
        <w:t xml:space="preserve"> esdevingudes després del 2015.</w:t>
      </w:r>
    </w:p>
    <w:p w14:paraId="372D3C51"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5D6FBE2D"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r w:rsidRPr="00C1799E">
        <w:rPr>
          <w:rFonts w:ascii="Times New Roman" w:eastAsia="Times New Roman" w:hAnsi="Times New Roman" w:cs="Times New Roman"/>
          <w:sz w:val="22"/>
          <w:szCs w:val="22"/>
          <w:lang w:eastAsia="es-ES"/>
        </w:rPr>
        <w:t>El partit en el poder, la unió CNDD-FDD, conserva el seu monopoli en el país després de les eleccions de 2020 i es manté en el poder per la por i el control de la societat.</w:t>
      </w:r>
    </w:p>
    <w:p w14:paraId="22DF9A84" w14:textId="77777777" w:rsidR="00C1799E" w:rsidRPr="00C1799E" w:rsidRDefault="00C1799E" w:rsidP="00C1799E">
      <w:pPr>
        <w:ind w:left="0"/>
        <w:contextualSpacing/>
        <w:rPr>
          <w:rFonts w:ascii="Times New Roman" w:eastAsia="Times New Roman" w:hAnsi="Times New Roman" w:cs="Times New Roman"/>
          <w:sz w:val="22"/>
          <w:szCs w:val="22"/>
          <w:lang w:eastAsia="es-ES"/>
        </w:rPr>
      </w:pPr>
    </w:p>
    <w:p w14:paraId="77378F71"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Adjuntem dues propostes de carta (segells d'1,75 i 1,65 euros).</w:t>
      </w:r>
    </w:p>
    <w:p w14:paraId="2986EBEC"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Fax de l’ambaixada</w:t>
      </w:r>
      <w:r w:rsidRPr="00C1799E">
        <w:rPr>
          <w:rStyle w:val="markedcontent"/>
          <w:rFonts w:ascii="Times New Roman" w:hAnsi="Times New Roman" w:cs="Times New Roman"/>
          <w:sz w:val="22"/>
          <w:szCs w:val="22"/>
        </w:rPr>
        <w:t>:  33 145 20 02 54</w:t>
      </w:r>
    </w:p>
    <w:p w14:paraId="3815789A" w14:textId="77777777" w:rsidR="00C1799E" w:rsidRPr="00C1799E" w:rsidRDefault="00C1799E" w:rsidP="00C1799E">
      <w:pPr>
        <w:ind w:left="0"/>
        <w:rPr>
          <w:rFonts w:ascii="Times New Roman" w:hAnsi="Times New Roman" w:cs="Times New Roman"/>
          <w:sz w:val="22"/>
          <w:szCs w:val="22"/>
          <w:lang w:eastAsia="ca-ES"/>
        </w:rPr>
      </w:pPr>
    </w:p>
    <w:p w14:paraId="07EDA1E3" w14:textId="77777777" w:rsidR="00804D65" w:rsidRPr="00C1799E" w:rsidRDefault="00804D65">
      <w:pPr>
        <w:ind w:left="0"/>
        <w:outlineLvl w:val="0"/>
        <w:rPr>
          <w:rFonts w:ascii="Times New Roman" w:eastAsia="Times New Roman" w:hAnsi="Times New Roman" w:cs="Times New Roman"/>
          <w:bCs/>
          <w:kern w:val="2"/>
          <w:sz w:val="44"/>
          <w:szCs w:val="44"/>
          <w:lang w:eastAsia="es-ES"/>
        </w:rPr>
      </w:pPr>
    </w:p>
    <w:p w14:paraId="426831F2"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3250D866"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628A7F78"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76490432"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6A32D7B1"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3B897FF0"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24FDDD7A" w14:textId="77777777" w:rsidR="00804D65"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6C6C829C" w14:textId="77777777" w:rsidR="00C1799E" w:rsidRPr="007D6B27" w:rsidRDefault="00C1799E" w:rsidP="00C1799E">
      <w:pPr>
        <w:ind w:left="0"/>
        <w:contextualSpacing/>
        <w:rPr>
          <w:rFonts w:ascii="Times New Roman" w:hAnsi="Times New Roman" w:cs="Times New Roman"/>
          <w:sz w:val="22"/>
          <w:szCs w:val="22"/>
          <w:lang w:val="fr-FR"/>
        </w:rPr>
      </w:pPr>
      <w:r>
        <w:rPr>
          <w:rFonts w:ascii="Times New Roman" w:hAnsi="Times New Roman" w:cs="Times New Roman"/>
          <w:lang w:val="fr-FR"/>
        </w:rPr>
        <w:lastRenderedPageBreak/>
        <w:t xml:space="preserve">                                                                             . . . . . . . . </w:t>
      </w:r>
      <w:r w:rsidRPr="007D6B27">
        <w:rPr>
          <w:rFonts w:ascii="Times New Roman" w:hAnsi="Times New Roman" w:cs="Times New Roman"/>
          <w:sz w:val="22"/>
          <w:szCs w:val="22"/>
          <w:lang w:val="fr-FR"/>
        </w:rPr>
        <w:t xml:space="preserve">. . . . . . . . . . . . . </w:t>
      </w:r>
      <w:proofErr w:type="gramStart"/>
      <w:r w:rsidRPr="007D6B27">
        <w:rPr>
          <w:rFonts w:ascii="Times New Roman" w:hAnsi="Times New Roman" w:cs="Times New Roman"/>
          <w:sz w:val="22"/>
          <w:szCs w:val="22"/>
          <w:lang w:val="fr-FR"/>
        </w:rPr>
        <w:t>. . . ,</w:t>
      </w:r>
      <w:proofErr w:type="gramEnd"/>
      <w:r w:rsidRPr="007D6B27">
        <w:rPr>
          <w:rFonts w:ascii="Times New Roman" w:hAnsi="Times New Roman" w:cs="Times New Roman"/>
          <w:sz w:val="22"/>
          <w:szCs w:val="22"/>
          <w:lang w:val="fr-FR"/>
        </w:rPr>
        <w:t xml:space="preserve">  le . . . mars 2023 </w:t>
      </w:r>
    </w:p>
    <w:p w14:paraId="19DB9E53" w14:textId="77777777" w:rsidR="00C1799E" w:rsidRPr="007D6B27" w:rsidRDefault="00C1799E" w:rsidP="00C1799E">
      <w:pPr>
        <w:ind w:left="0"/>
        <w:contextualSpacing/>
        <w:rPr>
          <w:rFonts w:ascii="Times New Roman" w:hAnsi="Times New Roman" w:cs="Times New Roman"/>
          <w:sz w:val="22"/>
          <w:szCs w:val="22"/>
          <w:lang w:val="fr-FR"/>
        </w:rPr>
      </w:pPr>
    </w:p>
    <w:p w14:paraId="19558F2D" w14:textId="77777777" w:rsidR="00C1799E" w:rsidRPr="007D6B27" w:rsidRDefault="00C1799E" w:rsidP="00C1799E">
      <w:pPr>
        <w:ind w:left="0"/>
        <w:contextualSpacing/>
        <w:rPr>
          <w:rFonts w:ascii="Times New Roman" w:hAnsi="Times New Roman" w:cs="Times New Roman"/>
          <w:sz w:val="22"/>
          <w:szCs w:val="22"/>
          <w:lang w:val="fr-FR"/>
        </w:rPr>
      </w:pPr>
    </w:p>
    <w:p w14:paraId="02626D98" w14:textId="77777777" w:rsidR="00C1799E" w:rsidRPr="007D6B27" w:rsidRDefault="00C1799E" w:rsidP="00C1799E">
      <w:pPr>
        <w:ind w:left="0"/>
        <w:contextualSpacing/>
        <w:rPr>
          <w:rFonts w:ascii="Times New Roman" w:hAnsi="Times New Roman" w:cs="Times New Roman"/>
          <w:sz w:val="22"/>
          <w:szCs w:val="22"/>
          <w:lang w:val="fr-FR"/>
        </w:rPr>
      </w:pPr>
    </w:p>
    <w:p w14:paraId="15131532" w14:textId="77777777" w:rsidR="00C1799E" w:rsidRPr="007D6B27" w:rsidRDefault="00C1799E" w:rsidP="00C1799E">
      <w:pPr>
        <w:ind w:left="0"/>
        <w:contextualSpacing/>
        <w:rPr>
          <w:rFonts w:ascii="Times New Roman" w:hAnsi="Times New Roman" w:cs="Times New Roman"/>
          <w:sz w:val="22"/>
          <w:szCs w:val="22"/>
          <w:lang w:val="fr-FR"/>
        </w:rPr>
      </w:pPr>
    </w:p>
    <w:p w14:paraId="1820E2C1" w14:textId="77777777" w:rsidR="00C1799E" w:rsidRPr="007D6B27" w:rsidRDefault="00C1799E" w:rsidP="00C1799E">
      <w:pPr>
        <w:ind w:left="0"/>
        <w:contextualSpacing/>
        <w:rPr>
          <w:rFonts w:ascii="Times New Roman" w:hAnsi="Times New Roman" w:cs="Times New Roman"/>
          <w:sz w:val="22"/>
          <w:szCs w:val="22"/>
          <w:lang w:val="fr-FR"/>
        </w:rPr>
      </w:pPr>
    </w:p>
    <w:p w14:paraId="40A7CA73" w14:textId="77777777" w:rsidR="00C1799E" w:rsidRPr="007D6B27" w:rsidRDefault="00C1799E" w:rsidP="00C1799E">
      <w:pPr>
        <w:ind w:left="0"/>
        <w:contextualSpacing/>
        <w:rPr>
          <w:rFonts w:ascii="Times New Roman" w:hAnsi="Times New Roman" w:cs="Times New Roman"/>
          <w:sz w:val="22"/>
          <w:szCs w:val="22"/>
          <w:lang w:val="fr-FR"/>
        </w:rPr>
      </w:pPr>
    </w:p>
    <w:p w14:paraId="000E6A6F" w14:textId="77777777" w:rsidR="00C1799E" w:rsidRPr="007D6B27" w:rsidRDefault="00C1799E" w:rsidP="00C1799E">
      <w:pPr>
        <w:ind w:left="0"/>
        <w:contextualSpacing/>
        <w:rPr>
          <w:rFonts w:ascii="Times New Roman" w:hAnsi="Times New Roman" w:cs="Times New Roman"/>
          <w:b/>
          <w:sz w:val="22"/>
          <w:szCs w:val="22"/>
          <w:lang w:val="fr-FR"/>
        </w:rPr>
      </w:pPr>
      <w:r w:rsidRPr="007D6B27">
        <w:rPr>
          <w:rFonts w:ascii="Times New Roman" w:hAnsi="Times New Roman" w:cs="Times New Roman"/>
          <w:b/>
          <w:sz w:val="22"/>
          <w:szCs w:val="22"/>
          <w:lang w:val="fr-FR"/>
        </w:rPr>
        <w:t xml:space="preserve">M. Albert </w:t>
      </w:r>
      <w:proofErr w:type="spellStart"/>
      <w:r w:rsidRPr="007D6B27">
        <w:rPr>
          <w:rFonts w:ascii="Times New Roman" w:hAnsi="Times New Roman" w:cs="Times New Roman"/>
          <w:b/>
          <w:sz w:val="22"/>
          <w:szCs w:val="22"/>
          <w:lang w:val="fr-FR"/>
        </w:rPr>
        <w:t>Shingiro</w:t>
      </w:r>
      <w:proofErr w:type="spellEnd"/>
    </w:p>
    <w:p w14:paraId="4415D0D5"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iCs/>
          <w:sz w:val="22"/>
          <w:szCs w:val="22"/>
          <w:lang w:val="fr-FR"/>
        </w:rPr>
        <w:t>Ministre</w:t>
      </w:r>
      <w:r w:rsidRPr="007D6B27">
        <w:rPr>
          <w:rFonts w:ascii="Times New Roman" w:hAnsi="Times New Roman" w:cs="Times New Roman"/>
          <w:sz w:val="22"/>
          <w:szCs w:val="22"/>
          <w:lang w:val="fr-FR"/>
        </w:rPr>
        <w:t xml:space="preserve"> des </w:t>
      </w:r>
      <w:r w:rsidRPr="007D6B27">
        <w:rPr>
          <w:rFonts w:ascii="Times New Roman" w:hAnsi="Times New Roman" w:cs="Times New Roman"/>
          <w:iCs/>
          <w:sz w:val="22"/>
          <w:szCs w:val="22"/>
          <w:lang w:val="fr-FR"/>
        </w:rPr>
        <w:t>Affaires Étrangères</w:t>
      </w:r>
      <w:r w:rsidRPr="007D6B27">
        <w:rPr>
          <w:rFonts w:ascii="Times New Roman" w:hAnsi="Times New Roman" w:cs="Times New Roman"/>
          <w:sz w:val="22"/>
          <w:szCs w:val="22"/>
          <w:lang w:val="fr-FR"/>
        </w:rPr>
        <w:t xml:space="preserve"> et de la Coopération au Développement </w:t>
      </w:r>
    </w:p>
    <w:p w14:paraId="13F9512D"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15, Boulevard de la Liberté</w:t>
      </w:r>
    </w:p>
    <w:p w14:paraId="5EABEBA2"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BP </w:t>
      </w:r>
      <w:proofErr w:type="gramStart"/>
      <w:r w:rsidRPr="007D6B27">
        <w:rPr>
          <w:rFonts w:ascii="Times New Roman" w:hAnsi="Times New Roman" w:cs="Times New Roman"/>
          <w:sz w:val="22"/>
          <w:szCs w:val="22"/>
          <w:lang w:val="fr-FR"/>
        </w:rPr>
        <w:t>1840  -</w:t>
      </w:r>
      <w:proofErr w:type="gramEnd"/>
      <w:r w:rsidRPr="007D6B27">
        <w:rPr>
          <w:rFonts w:ascii="Times New Roman" w:hAnsi="Times New Roman" w:cs="Times New Roman"/>
          <w:sz w:val="22"/>
          <w:szCs w:val="22"/>
          <w:lang w:val="fr-FR"/>
        </w:rPr>
        <w:t xml:space="preserve">  BUJUMBURA</w:t>
      </w:r>
    </w:p>
    <w:p w14:paraId="047BA037"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République du Burundi</w:t>
      </w:r>
    </w:p>
    <w:p w14:paraId="15BE02D9"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35800065"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0A9BFA10"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1CD4E359"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r w:rsidRPr="007D6B27">
        <w:rPr>
          <w:rFonts w:ascii="Times New Roman" w:hAnsi="Times New Roman" w:cs="Times New Roman"/>
          <w:sz w:val="22"/>
          <w:szCs w:val="22"/>
          <w:lang w:val="fr-FR"/>
        </w:rPr>
        <w:t>Monsieur le Ministre,</w:t>
      </w:r>
    </w:p>
    <w:p w14:paraId="2E229544" w14:textId="77777777" w:rsidR="00C1799E" w:rsidRPr="007D6B27" w:rsidRDefault="00C1799E" w:rsidP="00C1799E">
      <w:pPr>
        <w:suppressAutoHyphens/>
        <w:autoSpaceDN w:val="0"/>
        <w:ind w:left="0"/>
        <w:contextualSpacing/>
        <w:textAlignment w:val="baseline"/>
        <w:rPr>
          <w:rFonts w:ascii="Times New Roman" w:hAnsi="Times New Roman" w:cs="Times New Roman"/>
          <w:b/>
          <w:sz w:val="22"/>
          <w:szCs w:val="22"/>
          <w:lang w:val="fr-FR"/>
        </w:rPr>
      </w:pPr>
    </w:p>
    <w:p w14:paraId="7FC51390" w14:textId="77777777" w:rsidR="00C1799E" w:rsidRPr="007D6B27" w:rsidRDefault="00C1799E" w:rsidP="00C1799E">
      <w:pPr>
        <w:suppressAutoHyphens/>
        <w:autoSpaceDN w:val="0"/>
        <w:ind w:left="0"/>
        <w:contextualSpacing/>
        <w:textAlignment w:val="baseline"/>
        <w:rPr>
          <w:rFonts w:ascii="Times New Roman" w:hAnsi="Times New Roman" w:cs="Times New Roman"/>
          <w:b/>
          <w:sz w:val="22"/>
          <w:szCs w:val="22"/>
          <w:lang w:val="fr-FR"/>
        </w:rPr>
      </w:pPr>
    </w:p>
    <w:p w14:paraId="468C6E8D"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À la suite d’informations reçues de l’ACAT-France, je tiens à vous exprimer mes plus vives préoccupations quant à la détention arbitraire et la condamnation inique de </w:t>
      </w:r>
      <w:r w:rsidRPr="007D6B27">
        <w:rPr>
          <w:rFonts w:ascii="Times New Roman" w:hAnsi="Times New Roman" w:cs="Times New Roman"/>
          <w:b/>
          <w:sz w:val="22"/>
          <w:szCs w:val="22"/>
          <w:lang w:val="fr-FR"/>
        </w:rPr>
        <w:t xml:space="preserve">Madame 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 journaliste à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 à dix ans de prison ferme pour</w:t>
      </w:r>
      <w:proofErr w:type="gramStart"/>
      <w:r w:rsidRPr="007D6B27">
        <w:rPr>
          <w:rFonts w:ascii="Times New Roman" w:hAnsi="Times New Roman" w:cs="Times New Roman"/>
          <w:sz w:val="22"/>
          <w:szCs w:val="22"/>
          <w:lang w:val="fr-FR"/>
        </w:rPr>
        <w:t xml:space="preserve"> </w:t>
      </w:r>
      <w:r w:rsidRPr="007D6B27">
        <w:rPr>
          <w:rFonts w:ascii="Times New Roman" w:hAnsi="Times New Roman" w:cs="Times New Roman"/>
          <w:i/>
          <w:sz w:val="22"/>
          <w:szCs w:val="22"/>
          <w:lang w:val="fr-FR"/>
        </w:rPr>
        <w:t>«atteinte</w:t>
      </w:r>
      <w:proofErr w:type="gramEnd"/>
      <w:r w:rsidRPr="007D6B27">
        <w:rPr>
          <w:rFonts w:ascii="Times New Roman" w:hAnsi="Times New Roman" w:cs="Times New Roman"/>
          <w:i/>
          <w:sz w:val="22"/>
          <w:szCs w:val="22"/>
          <w:lang w:val="fr-FR"/>
        </w:rPr>
        <w:t xml:space="preserve"> à l’intégrité du territoire national»</w:t>
      </w:r>
      <w:r w:rsidRPr="007D6B27">
        <w:rPr>
          <w:rFonts w:ascii="Times New Roman" w:hAnsi="Times New Roman" w:cs="Times New Roman"/>
          <w:sz w:val="22"/>
          <w:szCs w:val="22"/>
          <w:lang w:val="fr-FR"/>
        </w:rPr>
        <w:t>.</w:t>
      </w:r>
    </w:p>
    <w:p w14:paraId="1479FF27" w14:textId="77777777" w:rsidR="00C1799E" w:rsidRPr="007D6B27" w:rsidRDefault="00C1799E" w:rsidP="00C1799E">
      <w:pPr>
        <w:ind w:left="0"/>
        <w:contextualSpacing/>
        <w:rPr>
          <w:rFonts w:ascii="Times New Roman" w:hAnsi="Times New Roman" w:cs="Times New Roman"/>
          <w:sz w:val="22"/>
          <w:szCs w:val="22"/>
          <w:lang w:val="fr-FR"/>
        </w:rPr>
      </w:pPr>
    </w:p>
    <w:p w14:paraId="273E2C2C"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Cette journaliste burundaise travaillant au Rwanda a été arrêtée le 30 août 2022 alors qu’elle était au Burundi pour des raisons familiales et non professionnelles.</w:t>
      </w:r>
    </w:p>
    <w:p w14:paraId="173165E2" w14:textId="77777777" w:rsidR="00C1799E" w:rsidRPr="007D6B27" w:rsidRDefault="00C1799E" w:rsidP="00C1799E">
      <w:pPr>
        <w:ind w:left="0"/>
        <w:contextualSpacing/>
        <w:rPr>
          <w:rFonts w:ascii="Times New Roman" w:hAnsi="Times New Roman" w:cs="Times New Roman"/>
          <w:sz w:val="22"/>
          <w:szCs w:val="22"/>
          <w:lang w:val="fr-FR"/>
        </w:rPr>
      </w:pPr>
    </w:p>
    <w:p w14:paraId="5D1E5708"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Alors que le Code de procédure pénale et les normes internationales en matière de Droits Humains garantissent le droit de toute personne placée en détention provisoire à être rapidement inculpée ou libérée,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inculpée le 27 octobre 2022, soit environ deux mois après son arrestation, ce qui est excessivement tardif.  Sa première semaine de détention a été marquée par des interrogatoires sans la présence de son avocat. </w:t>
      </w:r>
    </w:p>
    <w:p w14:paraId="6FFDB621" w14:textId="77777777" w:rsidR="00C1799E" w:rsidRPr="007D6B27" w:rsidRDefault="00C1799E" w:rsidP="00C1799E">
      <w:pPr>
        <w:ind w:left="0"/>
        <w:contextualSpacing/>
        <w:rPr>
          <w:rFonts w:ascii="Times New Roman" w:hAnsi="Times New Roman" w:cs="Times New Roman"/>
          <w:sz w:val="22"/>
          <w:szCs w:val="22"/>
          <w:lang w:val="fr-FR"/>
        </w:rPr>
      </w:pPr>
    </w:p>
    <w:p w14:paraId="7341033A"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La condamnation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motivée par les critiques que la journaliste a fait sur les ondes de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lors d’un débat qu’elle a animé en août 2022, au cours duquel deux détracteurs des autorités burundaises étaient invités. Or au Burundi, la liberté d’expression est protégée par la Constitution et par les normes internationales auxquelles cet État est </w:t>
      </w:r>
      <w:proofErr w:type="gramStart"/>
      <w:r w:rsidRPr="007D6B27">
        <w:rPr>
          <w:rFonts w:ascii="Times New Roman" w:hAnsi="Times New Roman" w:cs="Times New Roman"/>
          <w:sz w:val="22"/>
          <w:szCs w:val="22"/>
          <w:lang w:val="fr-FR"/>
        </w:rPr>
        <w:t>partie</w:t>
      </w:r>
      <w:proofErr w:type="gramEnd"/>
      <w:r w:rsidRPr="007D6B27">
        <w:rPr>
          <w:rFonts w:ascii="Times New Roman" w:hAnsi="Times New Roman" w:cs="Times New Roman"/>
          <w:sz w:val="22"/>
          <w:szCs w:val="22"/>
          <w:lang w:val="fr-FR"/>
        </w:rPr>
        <w:t xml:space="preserve">. </w:t>
      </w:r>
    </w:p>
    <w:p w14:paraId="2025B000" w14:textId="77777777" w:rsidR="00C1799E" w:rsidRPr="007D6B27" w:rsidRDefault="00C1799E" w:rsidP="00C1799E">
      <w:pPr>
        <w:ind w:left="0"/>
        <w:contextualSpacing/>
        <w:rPr>
          <w:rFonts w:ascii="Times New Roman" w:hAnsi="Times New Roman" w:cs="Times New Roman"/>
          <w:sz w:val="22"/>
          <w:szCs w:val="22"/>
          <w:lang w:val="fr-FR"/>
        </w:rPr>
      </w:pPr>
    </w:p>
    <w:p w14:paraId="60DDA114"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Je vous exhorte par conséquent à veiller, Monsieur le Ministre, à ce qu’il soit rapidement mis fin à la détention arbitraire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et que cette dernière puisse rentrer chez elle au plus vite.</w:t>
      </w:r>
    </w:p>
    <w:p w14:paraId="31795522" w14:textId="77777777" w:rsidR="00C1799E" w:rsidRPr="007D6B27" w:rsidRDefault="00C1799E" w:rsidP="00C1799E">
      <w:pPr>
        <w:ind w:left="0"/>
        <w:contextualSpacing/>
        <w:rPr>
          <w:rFonts w:ascii="Times New Roman" w:hAnsi="Times New Roman" w:cs="Times New Roman"/>
          <w:sz w:val="22"/>
          <w:szCs w:val="22"/>
          <w:lang w:val="fr-FR"/>
        </w:rPr>
      </w:pPr>
    </w:p>
    <w:p w14:paraId="16C3BD2A"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Dans cette attente, je vous prie de croire, Monsieur le Ministre, à l’expression de ma haute considération.</w:t>
      </w:r>
    </w:p>
    <w:p w14:paraId="6E3CB67E"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2A31EF7E" w14:textId="77777777" w:rsidR="00C1799E" w:rsidRPr="007D6B27" w:rsidRDefault="00C1799E" w:rsidP="00C1799E">
      <w:pPr>
        <w:ind w:left="0"/>
        <w:contextualSpacing/>
        <w:rPr>
          <w:rFonts w:ascii="Times New Roman" w:hAnsi="Times New Roman" w:cs="Times New Roman"/>
          <w:sz w:val="22"/>
          <w:szCs w:val="22"/>
          <w:lang w:val="fr-FR"/>
        </w:rPr>
      </w:pPr>
    </w:p>
    <w:p w14:paraId="58BD8805" w14:textId="77777777" w:rsidR="00C1799E" w:rsidRPr="007D6B27" w:rsidRDefault="00C1799E" w:rsidP="00C1799E">
      <w:pPr>
        <w:ind w:left="0"/>
        <w:contextualSpacing/>
        <w:rPr>
          <w:rFonts w:ascii="Times New Roman" w:hAnsi="Times New Roman" w:cs="Times New Roman"/>
          <w:sz w:val="22"/>
          <w:szCs w:val="22"/>
          <w:lang w:val="fr-FR"/>
        </w:rPr>
      </w:pPr>
    </w:p>
    <w:p w14:paraId="7A17FA16" w14:textId="77777777" w:rsidR="00C1799E" w:rsidRPr="007D6B27" w:rsidRDefault="00C1799E" w:rsidP="00C1799E">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Signature:</w:t>
      </w:r>
      <w:proofErr w:type="gramEnd"/>
    </w:p>
    <w:p w14:paraId="04E208C5" w14:textId="77777777" w:rsidR="00C1799E" w:rsidRPr="007D6B27" w:rsidRDefault="00C1799E" w:rsidP="00C1799E">
      <w:pPr>
        <w:ind w:left="0"/>
        <w:contextualSpacing/>
        <w:rPr>
          <w:rFonts w:ascii="Times New Roman" w:hAnsi="Times New Roman" w:cs="Times New Roman"/>
          <w:sz w:val="22"/>
          <w:szCs w:val="22"/>
          <w:lang w:val="fr-FR"/>
        </w:rPr>
      </w:pPr>
    </w:p>
    <w:p w14:paraId="6E771AE5" w14:textId="77777777" w:rsidR="00C1799E" w:rsidRPr="007D6B27" w:rsidRDefault="00C1799E" w:rsidP="00C1799E">
      <w:pPr>
        <w:ind w:left="0"/>
        <w:contextualSpacing/>
        <w:rPr>
          <w:rFonts w:ascii="Times New Roman" w:hAnsi="Times New Roman" w:cs="Times New Roman"/>
          <w:sz w:val="22"/>
          <w:szCs w:val="22"/>
          <w:lang w:val="fr-FR"/>
        </w:rPr>
      </w:pPr>
    </w:p>
    <w:p w14:paraId="6A4FBF45" w14:textId="77777777" w:rsidR="00C1799E" w:rsidRPr="007D6B27" w:rsidRDefault="00C1799E" w:rsidP="00C1799E">
      <w:pPr>
        <w:ind w:left="0"/>
        <w:contextualSpacing/>
        <w:rPr>
          <w:rFonts w:ascii="Times New Roman" w:hAnsi="Times New Roman" w:cs="Times New Roman"/>
          <w:sz w:val="22"/>
          <w:szCs w:val="22"/>
          <w:lang w:val="fr-FR"/>
        </w:rPr>
      </w:pPr>
    </w:p>
    <w:p w14:paraId="1069B27B" w14:textId="77777777" w:rsidR="00C1799E" w:rsidRPr="007D6B27" w:rsidRDefault="00C1799E" w:rsidP="00C1799E">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Nom:</w:t>
      </w:r>
      <w:proofErr w:type="gramEnd"/>
    </w:p>
    <w:p w14:paraId="41F0C830" w14:textId="77777777" w:rsidR="00C1799E" w:rsidRPr="007D6B27" w:rsidRDefault="00C1799E" w:rsidP="00C1799E">
      <w:pPr>
        <w:ind w:left="0"/>
        <w:contextualSpacing/>
        <w:rPr>
          <w:rFonts w:ascii="Times New Roman" w:hAnsi="Times New Roman" w:cs="Times New Roman"/>
          <w:sz w:val="22"/>
          <w:szCs w:val="22"/>
          <w:lang w:val="fr-FR"/>
        </w:rPr>
      </w:pPr>
    </w:p>
    <w:p w14:paraId="4D3CB96C" w14:textId="77777777" w:rsidR="00C1799E" w:rsidRPr="007D6B27" w:rsidRDefault="00C1799E" w:rsidP="00C1799E">
      <w:pPr>
        <w:ind w:left="0"/>
        <w:contextualSpacing/>
        <w:rPr>
          <w:rFonts w:ascii="Times New Roman" w:hAnsi="Times New Roman" w:cs="Times New Roman"/>
          <w:sz w:val="22"/>
          <w:szCs w:val="22"/>
          <w:lang w:val="fr-FR"/>
        </w:rPr>
      </w:pPr>
    </w:p>
    <w:p w14:paraId="2DA231DD" w14:textId="77777777" w:rsidR="00C1799E" w:rsidRPr="007D6B27" w:rsidRDefault="00C1799E" w:rsidP="00C1799E">
      <w:pPr>
        <w:ind w:left="0"/>
        <w:contextualSpacing/>
        <w:rPr>
          <w:rFonts w:ascii="Times New Roman" w:hAnsi="Times New Roman" w:cs="Times New Roman"/>
          <w:sz w:val="22"/>
          <w:szCs w:val="22"/>
          <w:lang w:val="fr-FR"/>
        </w:rPr>
      </w:pPr>
    </w:p>
    <w:p w14:paraId="425FA5A8" w14:textId="77777777" w:rsidR="00C1799E" w:rsidRDefault="00C1799E" w:rsidP="00C1799E">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Adresse:</w:t>
      </w:r>
      <w:proofErr w:type="gramEnd"/>
    </w:p>
    <w:p w14:paraId="6A62E49D" w14:textId="7AB59706" w:rsidR="00C1799E" w:rsidRDefault="00C1799E" w:rsidP="00C1799E">
      <w:pPr>
        <w:ind w:left="0"/>
        <w:contextualSpacing/>
        <w:rPr>
          <w:rFonts w:ascii="Times New Roman" w:hAnsi="Times New Roman" w:cs="Times New Roman"/>
          <w:sz w:val="22"/>
          <w:szCs w:val="22"/>
          <w:lang w:val="fr-FR"/>
        </w:rPr>
      </w:pPr>
    </w:p>
    <w:p w14:paraId="236FC594" w14:textId="77777777" w:rsidR="001271CD" w:rsidRPr="007D6B27" w:rsidRDefault="001271CD" w:rsidP="00C1799E">
      <w:pPr>
        <w:ind w:left="0"/>
        <w:contextualSpacing/>
        <w:rPr>
          <w:rFonts w:ascii="Times New Roman" w:hAnsi="Times New Roman" w:cs="Times New Roman"/>
          <w:sz w:val="22"/>
          <w:szCs w:val="22"/>
          <w:lang w:val="fr-FR"/>
        </w:rPr>
      </w:pPr>
    </w:p>
    <w:p w14:paraId="6EE938EB" w14:textId="77777777" w:rsidR="00C1799E" w:rsidRPr="007D6B27" w:rsidRDefault="00C1799E" w:rsidP="00C1799E">
      <w:pPr>
        <w:ind w:left="0"/>
        <w:contextualSpacing/>
        <w:rPr>
          <w:rFonts w:ascii="Times New Roman" w:hAnsi="Times New Roman" w:cs="Times New Roman"/>
          <w:sz w:val="22"/>
          <w:szCs w:val="22"/>
          <w:lang w:val="fr-FR"/>
        </w:rPr>
      </w:pPr>
    </w:p>
    <w:p w14:paraId="04398011" w14:textId="77777777" w:rsidR="00C1799E" w:rsidRPr="007D6B27" w:rsidRDefault="00C1799E" w:rsidP="00C1799E">
      <w:pPr>
        <w:ind w:left="0"/>
        <w:contextualSpacing/>
        <w:rPr>
          <w:rFonts w:ascii="Times New Roman" w:hAnsi="Times New Roman" w:cs="Times New Roman"/>
          <w:sz w:val="22"/>
          <w:szCs w:val="22"/>
          <w:lang w:val="fr-FR"/>
        </w:rPr>
      </w:pPr>
    </w:p>
    <w:p w14:paraId="2CF2C6D9"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lastRenderedPageBreak/>
        <w:t xml:space="preserve">                                                                            . . . . . . . . . . . . . . . . . . . . . </w:t>
      </w:r>
      <w:proofErr w:type="gramStart"/>
      <w:r w:rsidRPr="007D6B27">
        <w:rPr>
          <w:rFonts w:ascii="Times New Roman" w:hAnsi="Times New Roman" w:cs="Times New Roman"/>
          <w:sz w:val="22"/>
          <w:szCs w:val="22"/>
          <w:lang w:val="fr-FR"/>
        </w:rPr>
        <w:t>. . . ,</w:t>
      </w:r>
      <w:proofErr w:type="gramEnd"/>
      <w:r w:rsidRPr="007D6B27">
        <w:rPr>
          <w:rFonts w:ascii="Times New Roman" w:hAnsi="Times New Roman" w:cs="Times New Roman"/>
          <w:sz w:val="22"/>
          <w:szCs w:val="22"/>
          <w:lang w:val="fr-FR"/>
        </w:rPr>
        <w:t xml:space="preserve">  le . . . mars 2023 </w:t>
      </w:r>
    </w:p>
    <w:p w14:paraId="78C32EEC" w14:textId="77777777" w:rsidR="00C1799E" w:rsidRPr="007D6B27" w:rsidRDefault="00C1799E" w:rsidP="00C1799E">
      <w:pPr>
        <w:ind w:left="0"/>
        <w:contextualSpacing/>
        <w:rPr>
          <w:rFonts w:ascii="Times New Roman" w:hAnsi="Times New Roman" w:cs="Times New Roman"/>
          <w:sz w:val="22"/>
          <w:szCs w:val="22"/>
          <w:lang w:val="fr-FR"/>
        </w:rPr>
      </w:pPr>
    </w:p>
    <w:p w14:paraId="72EC077F" w14:textId="77777777" w:rsidR="00C1799E" w:rsidRPr="007D6B27" w:rsidRDefault="00C1799E" w:rsidP="00C1799E">
      <w:pPr>
        <w:ind w:left="0"/>
        <w:contextualSpacing/>
        <w:rPr>
          <w:rFonts w:ascii="Times New Roman" w:hAnsi="Times New Roman" w:cs="Times New Roman"/>
          <w:sz w:val="22"/>
          <w:szCs w:val="22"/>
          <w:lang w:val="fr-FR"/>
        </w:rPr>
      </w:pPr>
    </w:p>
    <w:p w14:paraId="63E88567" w14:textId="77777777" w:rsidR="00C1799E" w:rsidRPr="007D6B27" w:rsidRDefault="00C1799E" w:rsidP="00C1799E">
      <w:pPr>
        <w:ind w:left="0"/>
        <w:contextualSpacing/>
        <w:rPr>
          <w:rFonts w:ascii="Times New Roman" w:hAnsi="Times New Roman" w:cs="Times New Roman"/>
          <w:sz w:val="22"/>
          <w:szCs w:val="22"/>
          <w:lang w:val="fr-FR"/>
        </w:rPr>
      </w:pPr>
    </w:p>
    <w:p w14:paraId="6A529A68" w14:textId="77777777" w:rsidR="00C1799E" w:rsidRPr="007D6B27" w:rsidRDefault="00C1799E" w:rsidP="00C1799E">
      <w:pPr>
        <w:ind w:left="0"/>
        <w:contextualSpacing/>
        <w:rPr>
          <w:rFonts w:ascii="Times New Roman" w:hAnsi="Times New Roman" w:cs="Times New Roman"/>
          <w:sz w:val="22"/>
          <w:szCs w:val="22"/>
          <w:lang w:val="fr-FR"/>
        </w:rPr>
      </w:pPr>
    </w:p>
    <w:p w14:paraId="7DFA6763" w14:textId="77777777" w:rsidR="00C1799E" w:rsidRPr="007D6B27" w:rsidRDefault="00C1799E" w:rsidP="00C1799E">
      <w:pPr>
        <w:ind w:left="0"/>
        <w:contextualSpacing/>
        <w:rPr>
          <w:rFonts w:ascii="Times New Roman" w:hAnsi="Times New Roman" w:cs="Times New Roman"/>
          <w:sz w:val="22"/>
          <w:szCs w:val="22"/>
          <w:lang w:val="fr-FR"/>
        </w:rPr>
      </w:pPr>
    </w:p>
    <w:p w14:paraId="0A5D387B" w14:textId="77777777" w:rsidR="00C1799E" w:rsidRPr="007D6B27" w:rsidRDefault="00C1799E" w:rsidP="00C1799E">
      <w:pPr>
        <w:ind w:left="0"/>
        <w:contextualSpacing/>
        <w:rPr>
          <w:rFonts w:ascii="Times New Roman" w:hAnsi="Times New Roman" w:cs="Times New Roman"/>
          <w:sz w:val="22"/>
          <w:szCs w:val="22"/>
          <w:lang w:val="fr-FR"/>
        </w:rPr>
      </w:pPr>
    </w:p>
    <w:p w14:paraId="354C6F5F"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b/>
          <w:sz w:val="22"/>
          <w:szCs w:val="22"/>
          <w:lang w:val="fr-FR"/>
        </w:rPr>
        <w:t xml:space="preserve">S.E.M. Ernest </w:t>
      </w:r>
      <w:proofErr w:type="spellStart"/>
      <w:r w:rsidRPr="007D6B27">
        <w:rPr>
          <w:rFonts w:ascii="Times New Roman" w:hAnsi="Times New Roman" w:cs="Times New Roman"/>
          <w:b/>
          <w:sz w:val="22"/>
          <w:szCs w:val="22"/>
          <w:lang w:val="fr-FR"/>
        </w:rPr>
        <w:t>Niyokindi</w:t>
      </w:r>
      <w:proofErr w:type="spellEnd"/>
      <w:r w:rsidRPr="007D6B27">
        <w:rPr>
          <w:rFonts w:ascii="Times New Roman" w:hAnsi="Times New Roman" w:cs="Times New Roman"/>
          <w:sz w:val="22"/>
          <w:szCs w:val="22"/>
          <w:lang w:val="fr-FR"/>
        </w:rPr>
        <w:t xml:space="preserve"> </w:t>
      </w:r>
    </w:p>
    <w:p w14:paraId="50595B30"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Ambassadeur du Burundi</w:t>
      </w:r>
    </w:p>
    <w:p w14:paraId="0F0C2BD0"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10 – 12, rue de l’Orme</w:t>
      </w:r>
    </w:p>
    <w:p w14:paraId="60F98933"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75019   PARIS</w:t>
      </w:r>
    </w:p>
    <w:p w14:paraId="60116409"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r w:rsidRPr="007D6B27">
        <w:rPr>
          <w:rFonts w:ascii="Times New Roman" w:hAnsi="Times New Roman" w:cs="Times New Roman"/>
          <w:sz w:val="22"/>
          <w:szCs w:val="22"/>
          <w:lang w:val="fr-FR"/>
        </w:rPr>
        <w:t>France</w:t>
      </w:r>
    </w:p>
    <w:p w14:paraId="16378670"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6B2D3001"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3F9794D8"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3535ED53"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Monsieur </w:t>
      </w:r>
      <w:proofErr w:type="gramStart"/>
      <w:r w:rsidRPr="007D6B27">
        <w:rPr>
          <w:rFonts w:ascii="Times New Roman" w:hAnsi="Times New Roman" w:cs="Times New Roman"/>
          <w:sz w:val="22"/>
          <w:szCs w:val="22"/>
          <w:lang w:val="fr-FR"/>
        </w:rPr>
        <w:t>l’Ambassadeur:</w:t>
      </w:r>
      <w:proofErr w:type="gramEnd"/>
    </w:p>
    <w:p w14:paraId="70DE4E3C" w14:textId="77777777" w:rsidR="00C1799E" w:rsidRPr="007D6B27" w:rsidRDefault="00C1799E" w:rsidP="00C1799E">
      <w:pPr>
        <w:suppressAutoHyphens/>
        <w:autoSpaceDN w:val="0"/>
        <w:ind w:left="0"/>
        <w:contextualSpacing/>
        <w:textAlignment w:val="baseline"/>
        <w:rPr>
          <w:rFonts w:ascii="Times New Roman" w:hAnsi="Times New Roman" w:cs="Times New Roman"/>
          <w:b/>
          <w:sz w:val="22"/>
          <w:szCs w:val="22"/>
          <w:lang w:val="fr-FR"/>
        </w:rPr>
      </w:pPr>
    </w:p>
    <w:p w14:paraId="1B6C3FC5" w14:textId="77777777" w:rsidR="00C1799E" w:rsidRPr="007D6B27" w:rsidRDefault="00C1799E" w:rsidP="00C1799E">
      <w:pPr>
        <w:suppressAutoHyphens/>
        <w:autoSpaceDN w:val="0"/>
        <w:ind w:left="0"/>
        <w:contextualSpacing/>
        <w:textAlignment w:val="baseline"/>
        <w:rPr>
          <w:rFonts w:ascii="Times New Roman" w:hAnsi="Times New Roman" w:cs="Times New Roman"/>
          <w:b/>
          <w:sz w:val="22"/>
          <w:szCs w:val="22"/>
          <w:lang w:val="fr-FR"/>
        </w:rPr>
      </w:pPr>
    </w:p>
    <w:p w14:paraId="22D738AB"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À la suite d’informations reçues de l’ACAT-France, je tiens à vous exprimer mes plus vives préoccupations quant à la détention arbitraire et la condamnation inique de </w:t>
      </w:r>
      <w:r w:rsidRPr="007D6B27">
        <w:rPr>
          <w:rFonts w:ascii="Times New Roman" w:hAnsi="Times New Roman" w:cs="Times New Roman"/>
          <w:b/>
          <w:sz w:val="22"/>
          <w:szCs w:val="22"/>
          <w:lang w:val="fr-FR"/>
        </w:rPr>
        <w:t xml:space="preserve">Madame 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 journaliste à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 à dix ans de prison ferme pour</w:t>
      </w:r>
      <w:proofErr w:type="gramStart"/>
      <w:r w:rsidRPr="007D6B27">
        <w:rPr>
          <w:rFonts w:ascii="Times New Roman" w:hAnsi="Times New Roman" w:cs="Times New Roman"/>
          <w:sz w:val="22"/>
          <w:szCs w:val="22"/>
          <w:lang w:val="fr-FR"/>
        </w:rPr>
        <w:t xml:space="preserve"> </w:t>
      </w:r>
      <w:r w:rsidRPr="007D6B27">
        <w:rPr>
          <w:rFonts w:ascii="Times New Roman" w:hAnsi="Times New Roman" w:cs="Times New Roman"/>
          <w:i/>
          <w:sz w:val="22"/>
          <w:szCs w:val="22"/>
          <w:lang w:val="fr-FR"/>
        </w:rPr>
        <w:t>«atteinte</w:t>
      </w:r>
      <w:proofErr w:type="gramEnd"/>
      <w:r w:rsidRPr="007D6B27">
        <w:rPr>
          <w:rFonts w:ascii="Times New Roman" w:hAnsi="Times New Roman" w:cs="Times New Roman"/>
          <w:i/>
          <w:sz w:val="22"/>
          <w:szCs w:val="22"/>
          <w:lang w:val="fr-FR"/>
        </w:rPr>
        <w:t xml:space="preserve"> à l’intégrité du territoire national»</w:t>
      </w:r>
      <w:r w:rsidRPr="007D6B27">
        <w:rPr>
          <w:rFonts w:ascii="Times New Roman" w:hAnsi="Times New Roman" w:cs="Times New Roman"/>
          <w:sz w:val="22"/>
          <w:szCs w:val="22"/>
          <w:lang w:val="fr-FR"/>
        </w:rPr>
        <w:t>.</w:t>
      </w:r>
    </w:p>
    <w:p w14:paraId="35A5B244" w14:textId="77777777" w:rsidR="00C1799E" w:rsidRPr="007D6B27" w:rsidRDefault="00C1799E" w:rsidP="00C1799E">
      <w:pPr>
        <w:ind w:left="0"/>
        <w:contextualSpacing/>
        <w:rPr>
          <w:rFonts w:ascii="Times New Roman" w:hAnsi="Times New Roman" w:cs="Times New Roman"/>
          <w:sz w:val="22"/>
          <w:szCs w:val="22"/>
          <w:lang w:val="fr-FR"/>
        </w:rPr>
      </w:pPr>
    </w:p>
    <w:p w14:paraId="30B4B2BF"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Cette journaliste burundaise travaillant au Rwanda a été arrêtée le 30 août 2022 alors qu’elle était au Burundi pour des raisons familiales et non professionnelles.</w:t>
      </w:r>
    </w:p>
    <w:p w14:paraId="1F3A0D46" w14:textId="77777777" w:rsidR="00C1799E" w:rsidRPr="007D6B27" w:rsidRDefault="00C1799E" w:rsidP="00C1799E">
      <w:pPr>
        <w:ind w:left="0"/>
        <w:contextualSpacing/>
        <w:rPr>
          <w:rFonts w:ascii="Times New Roman" w:hAnsi="Times New Roman" w:cs="Times New Roman"/>
          <w:sz w:val="22"/>
          <w:szCs w:val="22"/>
          <w:lang w:val="fr-FR"/>
        </w:rPr>
      </w:pPr>
    </w:p>
    <w:p w14:paraId="111BFFA3"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Alors que le Code de procédure pénale et les normes internationales en matière de Droits Humains garantissent le droit de toute personne placée en détention provisoire à être rapidement inculpée ou libérée,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inculpée le 27 octobre 2022, soit environ deux mois après son arrestation, ce qui est excessivement tardif.  Sa première semaine de détention a été marquée par des interrogatoires sans la présence de son avocat. </w:t>
      </w:r>
    </w:p>
    <w:p w14:paraId="7A2AD572" w14:textId="77777777" w:rsidR="00C1799E" w:rsidRPr="007D6B27" w:rsidRDefault="00C1799E" w:rsidP="00C1799E">
      <w:pPr>
        <w:ind w:left="0"/>
        <w:contextualSpacing/>
        <w:rPr>
          <w:rFonts w:ascii="Times New Roman" w:hAnsi="Times New Roman" w:cs="Times New Roman"/>
          <w:sz w:val="22"/>
          <w:szCs w:val="22"/>
          <w:lang w:val="fr-FR"/>
        </w:rPr>
      </w:pPr>
    </w:p>
    <w:p w14:paraId="584B7052"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La condamnation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motivée par les critiques que la journaliste a fait sur les ondes de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lors d’un débat qu’elle a animé en août 2022, au cours duquel deux détracteurs des autorités burundaises étaient invités. Or au Burundi, la liberté d’expression est protégée par la Constitution et par les normes internationales auxquelles cet État est </w:t>
      </w:r>
      <w:proofErr w:type="gramStart"/>
      <w:r w:rsidRPr="007D6B27">
        <w:rPr>
          <w:rFonts w:ascii="Times New Roman" w:hAnsi="Times New Roman" w:cs="Times New Roman"/>
          <w:sz w:val="22"/>
          <w:szCs w:val="22"/>
          <w:lang w:val="fr-FR"/>
        </w:rPr>
        <w:t>partie</w:t>
      </w:r>
      <w:proofErr w:type="gramEnd"/>
      <w:r w:rsidRPr="007D6B27">
        <w:rPr>
          <w:rFonts w:ascii="Times New Roman" w:hAnsi="Times New Roman" w:cs="Times New Roman"/>
          <w:sz w:val="22"/>
          <w:szCs w:val="22"/>
          <w:lang w:val="fr-FR"/>
        </w:rPr>
        <w:t xml:space="preserve">. </w:t>
      </w:r>
    </w:p>
    <w:p w14:paraId="6120E802" w14:textId="77777777" w:rsidR="00C1799E" w:rsidRPr="007D6B27" w:rsidRDefault="00C1799E" w:rsidP="00C1799E">
      <w:pPr>
        <w:ind w:left="0"/>
        <w:contextualSpacing/>
        <w:rPr>
          <w:rFonts w:ascii="Times New Roman" w:hAnsi="Times New Roman" w:cs="Times New Roman"/>
          <w:sz w:val="22"/>
          <w:szCs w:val="22"/>
          <w:lang w:val="fr-FR"/>
        </w:rPr>
      </w:pPr>
    </w:p>
    <w:p w14:paraId="467175FC"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Je vous exhorte par conséquent à veiller, Monsieur l’Ambassadeur, à ce qu’il soit rapidement mis fin à la détention arbitraire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et que cette dernière puisse rentrer chez elle au plus vite.</w:t>
      </w:r>
    </w:p>
    <w:p w14:paraId="09C8158C" w14:textId="77777777" w:rsidR="00C1799E" w:rsidRPr="007D6B27" w:rsidRDefault="00C1799E" w:rsidP="00C1799E">
      <w:pPr>
        <w:ind w:left="0"/>
        <w:contextualSpacing/>
        <w:rPr>
          <w:rFonts w:ascii="Times New Roman" w:hAnsi="Times New Roman" w:cs="Times New Roman"/>
          <w:sz w:val="22"/>
          <w:szCs w:val="22"/>
          <w:lang w:val="fr-FR"/>
        </w:rPr>
      </w:pPr>
    </w:p>
    <w:p w14:paraId="5BEF5CE5" w14:textId="77777777" w:rsidR="00C1799E" w:rsidRPr="007D6B27" w:rsidRDefault="00C1799E" w:rsidP="00C1799E">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Dans cette attente, je vous prie de croire, Monsieur l’Ambassadeur, à l’expression de ma haute considération.</w:t>
      </w:r>
    </w:p>
    <w:p w14:paraId="08CBB082" w14:textId="77777777" w:rsidR="00C1799E" w:rsidRPr="007D6B27" w:rsidRDefault="00C1799E" w:rsidP="00C1799E">
      <w:pPr>
        <w:suppressAutoHyphens/>
        <w:autoSpaceDN w:val="0"/>
        <w:ind w:left="0"/>
        <w:contextualSpacing/>
        <w:textAlignment w:val="baseline"/>
        <w:rPr>
          <w:rFonts w:ascii="Times New Roman" w:hAnsi="Times New Roman" w:cs="Times New Roman"/>
          <w:sz w:val="22"/>
          <w:szCs w:val="22"/>
          <w:lang w:val="fr-FR"/>
        </w:rPr>
      </w:pPr>
    </w:p>
    <w:p w14:paraId="093F339C" w14:textId="77777777" w:rsidR="00C1799E" w:rsidRPr="007D6B27" w:rsidRDefault="00C1799E" w:rsidP="00C1799E">
      <w:pPr>
        <w:ind w:left="0"/>
        <w:contextualSpacing/>
        <w:rPr>
          <w:rFonts w:ascii="Times New Roman" w:hAnsi="Times New Roman" w:cs="Times New Roman"/>
          <w:sz w:val="22"/>
          <w:szCs w:val="22"/>
          <w:lang w:val="fr-FR"/>
        </w:rPr>
      </w:pPr>
    </w:p>
    <w:p w14:paraId="58ABACFB" w14:textId="77777777" w:rsidR="00C1799E" w:rsidRPr="007D6B27" w:rsidRDefault="00C1799E" w:rsidP="00C1799E">
      <w:pPr>
        <w:ind w:left="0"/>
        <w:contextualSpacing/>
        <w:rPr>
          <w:rFonts w:ascii="Times New Roman" w:hAnsi="Times New Roman" w:cs="Times New Roman"/>
          <w:sz w:val="22"/>
          <w:szCs w:val="22"/>
          <w:lang w:val="fr-FR"/>
        </w:rPr>
      </w:pPr>
    </w:p>
    <w:p w14:paraId="4D17F3B2" w14:textId="77777777" w:rsidR="00C1799E" w:rsidRPr="007D6B27" w:rsidRDefault="00C1799E" w:rsidP="00C1799E">
      <w:pPr>
        <w:ind w:left="0"/>
        <w:contextualSpacing/>
        <w:rPr>
          <w:rFonts w:ascii="Times New Roman" w:hAnsi="Times New Roman" w:cs="Times New Roman"/>
          <w:sz w:val="22"/>
          <w:szCs w:val="22"/>
          <w:lang w:val="fr-FR"/>
        </w:rPr>
      </w:pPr>
    </w:p>
    <w:p w14:paraId="2AECDDB0" w14:textId="77777777" w:rsidR="00C1799E" w:rsidRPr="007D6B27" w:rsidRDefault="00C1799E" w:rsidP="00C1799E">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Signature:</w:t>
      </w:r>
      <w:proofErr w:type="gramEnd"/>
    </w:p>
    <w:p w14:paraId="5C018399" w14:textId="77777777" w:rsidR="00C1799E" w:rsidRPr="007D6B27" w:rsidRDefault="00C1799E" w:rsidP="00C1799E">
      <w:pPr>
        <w:ind w:left="0"/>
        <w:contextualSpacing/>
        <w:rPr>
          <w:rFonts w:ascii="Times New Roman" w:hAnsi="Times New Roman" w:cs="Times New Roman"/>
          <w:sz w:val="22"/>
          <w:szCs w:val="22"/>
          <w:lang w:val="fr-FR"/>
        </w:rPr>
      </w:pPr>
    </w:p>
    <w:p w14:paraId="41227C8B" w14:textId="77777777" w:rsidR="00C1799E" w:rsidRPr="007D6B27" w:rsidRDefault="00C1799E" w:rsidP="00C1799E">
      <w:pPr>
        <w:ind w:left="0"/>
        <w:contextualSpacing/>
        <w:rPr>
          <w:rFonts w:ascii="Times New Roman" w:hAnsi="Times New Roman" w:cs="Times New Roman"/>
          <w:sz w:val="22"/>
          <w:szCs w:val="22"/>
          <w:lang w:val="fr-FR"/>
        </w:rPr>
      </w:pPr>
    </w:p>
    <w:p w14:paraId="6310B2EA" w14:textId="77777777" w:rsidR="00C1799E" w:rsidRPr="007D6B27" w:rsidRDefault="00C1799E" w:rsidP="00C1799E">
      <w:pPr>
        <w:ind w:left="0"/>
        <w:contextualSpacing/>
        <w:rPr>
          <w:rFonts w:ascii="Times New Roman" w:hAnsi="Times New Roman" w:cs="Times New Roman"/>
          <w:sz w:val="22"/>
          <w:szCs w:val="22"/>
          <w:lang w:val="fr-FR"/>
        </w:rPr>
      </w:pPr>
    </w:p>
    <w:p w14:paraId="12ACB3B8" w14:textId="77777777" w:rsidR="00C1799E" w:rsidRPr="007D6B27" w:rsidRDefault="00C1799E" w:rsidP="00C1799E">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Nom:</w:t>
      </w:r>
      <w:proofErr w:type="gramEnd"/>
    </w:p>
    <w:p w14:paraId="0677653A" w14:textId="77777777" w:rsidR="00C1799E" w:rsidRPr="007D6B27" w:rsidRDefault="00C1799E" w:rsidP="00C1799E">
      <w:pPr>
        <w:ind w:left="0"/>
        <w:contextualSpacing/>
        <w:rPr>
          <w:rFonts w:ascii="Times New Roman" w:hAnsi="Times New Roman" w:cs="Times New Roman"/>
          <w:sz w:val="22"/>
          <w:szCs w:val="22"/>
          <w:lang w:val="fr-FR"/>
        </w:rPr>
      </w:pPr>
    </w:p>
    <w:p w14:paraId="2D730B35" w14:textId="77777777" w:rsidR="00C1799E" w:rsidRPr="007D6B27" w:rsidRDefault="00C1799E" w:rsidP="00C1799E">
      <w:pPr>
        <w:ind w:left="0"/>
        <w:contextualSpacing/>
        <w:rPr>
          <w:rFonts w:ascii="Times New Roman" w:hAnsi="Times New Roman" w:cs="Times New Roman"/>
          <w:sz w:val="22"/>
          <w:szCs w:val="22"/>
          <w:lang w:val="fr-FR"/>
        </w:rPr>
      </w:pPr>
    </w:p>
    <w:p w14:paraId="3181BF61" w14:textId="77777777" w:rsidR="00C1799E" w:rsidRPr="007D6B27" w:rsidRDefault="00C1799E" w:rsidP="00C1799E">
      <w:pPr>
        <w:ind w:left="0"/>
        <w:contextualSpacing/>
        <w:rPr>
          <w:rFonts w:ascii="Times New Roman" w:hAnsi="Times New Roman" w:cs="Times New Roman"/>
          <w:sz w:val="22"/>
          <w:szCs w:val="22"/>
          <w:lang w:val="fr-FR"/>
        </w:rPr>
      </w:pPr>
    </w:p>
    <w:p w14:paraId="5997BEE2" w14:textId="77777777" w:rsidR="00C1799E" w:rsidRPr="007D6B27" w:rsidRDefault="00C1799E" w:rsidP="00C1799E">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Adresse:</w:t>
      </w:r>
      <w:proofErr w:type="gramEnd"/>
    </w:p>
    <w:p w14:paraId="2D82CB5B" w14:textId="77777777" w:rsidR="00C1799E" w:rsidRPr="007D6B27" w:rsidRDefault="00C1799E" w:rsidP="00C1799E">
      <w:pPr>
        <w:shd w:val="clear" w:color="auto" w:fill="FFFFFF"/>
        <w:ind w:left="0"/>
        <w:jc w:val="center"/>
        <w:rPr>
          <w:rFonts w:ascii="Times New Roman" w:eastAsia="Times New Roman" w:hAnsi="Times New Roman" w:cs="Times New Roman"/>
          <w:sz w:val="22"/>
          <w:szCs w:val="22"/>
          <w:lang w:val="es-ES" w:eastAsia="es-ES"/>
        </w:rPr>
      </w:pPr>
    </w:p>
    <w:p w14:paraId="0DC02114" w14:textId="77777777" w:rsidR="00C1799E" w:rsidRPr="007D6B27" w:rsidRDefault="00C1799E" w:rsidP="00C1799E">
      <w:pPr>
        <w:shd w:val="clear" w:color="auto" w:fill="FFFFFF"/>
        <w:ind w:left="0"/>
        <w:jc w:val="center"/>
        <w:rPr>
          <w:rFonts w:ascii="Times New Roman" w:eastAsia="Times New Roman" w:hAnsi="Times New Roman" w:cs="Times New Roman"/>
          <w:sz w:val="22"/>
          <w:szCs w:val="22"/>
          <w:lang w:val="es-ES" w:eastAsia="es-ES"/>
        </w:rPr>
      </w:pPr>
    </w:p>
    <w:p w14:paraId="3A264924" w14:textId="1EC1A687" w:rsidR="00804D65" w:rsidRDefault="00804D65">
      <w:pPr>
        <w:shd w:val="clear" w:color="auto" w:fill="FFFFFF"/>
        <w:ind w:left="0"/>
        <w:jc w:val="left"/>
        <w:rPr>
          <w:rFonts w:ascii="Times New Roman" w:eastAsia="Times New Roman" w:hAnsi="Times New Roman" w:cs="Times New Roman"/>
          <w:sz w:val="22"/>
          <w:szCs w:val="22"/>
          <w:lang w:eastAsia="es-ES"/>
        </w:rPr>
      </w:pPr>
    </w:p>
    <w:p w14:paraId="69D0D047"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0AD32AB5"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621A1F58"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1F3158A6"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43229E70"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22250921"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01DBF3AF" w14:textId="77777777" w:rsidR="00804D65" w:rsidRDefault="00804D65">
      <w:pPr>
        <w:shd w:val="clear" w:color="auto" w:fill="FFFFFF"/>
        <w:ind w:left="0"/>
        <w:jc w:val="center"/>
        <w:rPr>
          <w:rFonts w:ascii="Times New Roman" w:eastAsia="Times New Roman" w:hAnsi="Times New Roman" w:cs="Times New Roman"/>
          <w:sz w:val="48"/>
          <w:szCs w:val="48"/>
          <w:lang w:eastAsia="es-ES"/>
        </w:rPr>
      </w:pPr>
    </w:p>
    <w:p w14:paraId="6E2038FE" w14:textId="77777777" w:rsidR="00804D65"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3A3DD2E9" w14:textId="3D5062C0"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lastRenderedPageBreak/>
        <w:t xml:space="preserve">                                                                                 . . . . . . . . . . . . . . . . . . . . . . ,  . . .  de març del 2023</w:t>
      </w:r>
    </w:p>
    <w:p w14:paraId="70D1050A" w14:textId="77777777" w:rsidR="00C1799E" w:rsidRPr="00C1799E" w:rsidRDefault="00C1799E" w:rsidP="00C1799E">
      <w:pPr>
        <w:ind w:left="0"/>
        <w:contextualSpacing/>
        <w:rPr>
          <w:rFonts w:ascii="Times New Roman" w:hAnsi="Times New Roman" w:cs="Times New Roman"/>
          <w:sz w:val="22"/>
          <w:szCs w:val="22"/>
        </w:rPr>
      </w:pPr>
    </w:p>
    <w:p w14:paraId="1DBB4D04" w14:textId="77777777" w:rsidR="00C1799E" w:rsidRPr="00C1799E" w:rsidRDefault="00C1799E" w:rsidP="00C1799E">
      <w:pPr>
        <w:ind w:left="0"/>
        <w:contextualSpacing/>
        <w:rPr>
          <w:rFonts w:ascii="Times New Roman" w:hAnsi="Times New Roman" w:cs="Times New Roman"/>
          <w:sz w:val="22"/>
          <w:szCs w:val="22"/>
        </w:rPr>
      </w:pPr>
    </w:p>
    <w:p w14:paraId="35865A03" w14:textId="77777777" w:rsidR="00C1799E" w:rsidRPr="00C1799E" w:rsidRDefault="00C1799E" w:rsidP="00C1799E">
      <w:pPr>
        <w:ind w:left="0"/>
        <w:contextualSpacing/>
        <w:rPr>
          <w:rFonts w:ascii="Times New Roman" w:hAnsi="Times New Roman" w:cs="Times New Roman"/>
          <w:sz w:val="22"/>
          <w:szCs w:val="22"/>
        </w:rPr>
      </w:pPr>
    </w:p>
    <w:p w14:paraId="7E37EA78" w14:textId="77777777" w:rsidR="00C1799E" w:rsidRPr="00C1799E" w:rsidRDefault="00C1799E" w:rsidP="00C1799E">
      <w:pPr>
        <w:ind w:left="0"/>
        <w:contextualSpacing/>
        <w:rPr>
          <w:rFonts w:ascii="Times New Roman" w:hAnsi="Times New Roman" w:cs="Times New Roman"/>
          <w:sz w:val="22"/>
          <w:szCs w:val="22"/>
        </w:rPr>
      </w:pPr>
    </w:p>
    <w:p w14:paraId="422B0570" w14:textId="77777777" w:rsidR="00C1799E" w:rsidRPr="00C1799E" w:rsidRDefault="00C1799E" w:rsidP="00C1799E">
      <w:pPr>
        <w:ind w:left="0"/>
        <w:contextualSpacing/>
        <w:rPr>
          <w:rFonts w:ascii="Times New Roman" w:hAnsi="Times New Roman" w:cs="Times New Roman"/>
          <w:b/>
          <w:sz w:val="22"/>
          <w:szCs w:val="22"/>
        </w:rPr>
      </w:pPr>
      <w:r w:rsidRPr="00C1799E">
        <w:rPr>
          <w:rFonts w:ascii="Times New Roman" w:hAnsi="Times New Roman" w:cs="Times New Roman"/>
          <w:sz w:val="22"/>
          <w:szCs w:val="22"/>
        </w:rPr>
        <w:br/>
      </w:r>
      <w:r w:rsidRPr="00C1799E">
        <w:rPr>
          <w:rFonts w:ascii="Times New Roman" w:hAnsi="Times New Roman" w:cs="Times New Roman"/>
          <w:b/>
          <w:sz w:val="22"/>
          <w:szCs w:val="22"/>
        </w:rPr>
        <w:t xml:space="preserve">M. Albert </w:t>
      </w:r>
      <w:proofErr w:type="spellStart"/>
      <w:r w:rsidRPr="00C1799E">
        <w:rPr>
          <w:rFonts w:ascii="Times New Roman" w:hAnsi="Times New Roman" w:cs="Times New Roman"/>
          <w:b/>
          <w:sz w:val="22"/>
          <w:szCs w:val="22"/>
        </w:rPr>
        <w:t>Shingiro</w:t>
      </w:r>
      <w:proofErr w:type="spellEnd"/>
    </w:p>
    <w:p w14:paraId="077C7FAB"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iCs/>
          <w:sz w:val="22"/>
          <w:szCs w:val="22"/>
        </w:rPr>
        <w:t>Ministre</w:t>
      </w:r>
      <w:r w:rsidRPr="00C1799E">
        <w:rPr>
          <w:rFonts w:ascii="Times New Roman" w:hAnsi="Times New Roman" w:cs="Times New Roman"/>
          <w:sz w:val="22"/>
          <w:szCs w:val="22"/>
        </w:rPr>
        <w:t xml:space="preserve"> des </w:t>
      </w:r>
      <w:proofErr w:type="spellStart"/>
      <w:r w:rsidRPr="00C1799E">
        <w:rPr>
          <w:rFonts w:ascii="Times New Roman" w:hAnsi="Times New Roman" w:cs="Times New Roman"/>
          <w:iCs/>
          <w:sz w:val="22"/>
          <w:szCs w:val="22"/>
        </w:rPr>
        <w:t>Affaires</w:t>
      </w:r>
      <w:proofErr w:type="spellEnd"/>
      <w:r w:rsidRPr="00C1799E">
        <w:rPr>
          <w:rFonts w:ascii="Times New Roman" w:hAnsi="Times New Roman" w:cs="Times New Roman"/>
          <w:iCs/>
          <w:sz w:val="22"/>
          <w:szCs w:val="22"/>
        </w:rPr>
        <w:t xml:space="preserve"> </w:t>
      </w:r>
      <w:proofErr w:type="spellStart"/>
      <w:r w:rsidRPr="00C1799E">
        <w:rPr>
          <w:rFonts w:ascii="Times New Roman" w:hAnsi="Times New Roman" w:cs="Times New Roman"/>
          <w:iCs/>
          <w:sz w:val="22"/>
          <w:szCs w:val="22"/>
        </w:rPr>
        <w:t>Etrangères</w:t>
      </w:r>
      <w:proofErr w:type="spellEnd"/>
      <w:r w:rsidRPr="00C1799E">
        <w:rPr>
          <w:rFonts w:ascii="Times New Roman" w:hAnsi="Times New Roman" w:cs="Times New Roman"/>
          <w:sz w:val="22"/>
          <w:szCs w:val="22"/>
        </w:rPr>
        <w:t xml:space="preserve"> et de la </w:t>
      </w:r>
      <w:proofErr w:type="spellStart"/>
      <w:r w:rsidRPr="00C1799E">
        <w:rPr>
          <w:rFonts w:ascii="Times New Roman" w:hAnsi="Times New Roman" w:cs="Times New Roman"/>
          <w:sz w:val="22"/>
          <w:szCs w:val="22"/>
        </w:rPr>
        <w:t>Cooperation</w:t>
      </w:r>
      <w:proofErr w:type="spellEnd"/>
      <w:r w:rsidRPr="00C1799E">
        <w:rPr>
          <w:rFonts w:ascii="Times New Roman" w:hAnsi="Times New Roman" w:cs="Times New Roman"/>
          <w:sz w:val="22"/>
          <w:szCs w:val="22"/>
        </w:rPr>
        <w:t xml:space="preserve"> au </w:t>
      </w:r>
      <w:proofErr w:type="spellStart"/>
      <w:r w:rsidRPr="00C1799E">
        <w:rPr>
          <w:rFonts w:ascii="Times New Roman" w:hAnsi="Times New Roman" w:cs="Times New Roman"/>
          <w:sz w:val="22"/>
          <w:szCs w:val="22"/>
        </w:rPr>
        <w:t>Developpement</w:t>
      </w:r>
      <w:proofErr w:type="spellEnd"/>
      <w:r w:rsidRPr="00C1799E">
        <w:rPr>
          <w:rFonts w:ascii="Times New Roman" w:hAnsi="Times New Roman" w:cs="Times New Roman"/>
          <w:sz w:val="22"/>
          <w:szCs w:val="22"/>
        </w:rPr>
        <w:t xml:space="preserve"> </w:t>
      </w:r>
    </w:p>
    <w:p w14:paraId="4E3A7EC3"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15, </w:t>
      </w:r>
      <w:proofErr w:type="spellStart"/>
      <w:r w:rsidRPr="00C1799E">
        <w:rPr>
          <w:rFonts w:ascii="Times New Roman" w:hAnsi="Times New Roman" w:cs="Times New Roman"/>
          <w:sz w:val="22"/>
          <w:szCs w:val="22"/>
        </w:rPr>
        <w:t>Boulevard</w:t>
      </w:r>
      <w:proofErr w:type="spellEnd"/>
      <w:r w:rsidRPr="00C1799E">
        <w:rPr>
          <w:rFonts w:ascii="Times New Roman" w:hAnsi="Times New Roman" w:cs="Times New Roman"/>
          <w:sz w:val="22"/>
          <w:szCs w:val="22"/>
        </w:rPr>
        <w:t xml:space="preserve"> de la </w:t>
      </w:r>
      <w:proofErr w:type="spellStart"/>
      <w:r w:rsidRPr="00C1799E">
        <w:rPr>
          <w:rFonts w:ascii="Times New Roman" w:hAnsi="Times New Roman" w:cs="Times New Roman"/>
          <w:sz w:val="22"/>
          <w:szCs w:val="22"/>
        </w:rPr>
        <w:t>Liberté</w:t>
      </w:r>
      <w:proofErr w:type="spellEnd"/>
    </w:p>
    <w:p w14:paraId="351DEF29"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BP 1840 - BUJUMBURA</w:t>
      </w:r>
    </w:p>
    <w:p w14:paraId="586CB615" w14:textId="77777777" w:rsidR="00C1799E" w:rsidRPr="00C1799E" w:rsidRDefault="00C1799E" w:rsidP="00C1799E">
      <w:pPr>
        <w:ind w:left="0"/>
        <w:contextualSpacing/>
        <w:rPr>
          <w:rFonts w:ascii="Times New Roman" w:hAnsi="Times New Roman" w:cs="Times New Roman"/>
          <w:sz w:val="22"/>
          <w:szCs w:val="22"/>
        </w:rPr>
      </w:pPr>
      <w:proofErr w:type="spellStart"/>
      <w:r w:rsidRPr="00C1799E">
        <w:rPr>
          <w:rFonts w:ascii="Times New Roman" w:hAnsi="Times New Roman" w:cs="Times New Roman"/>
          <w:sz w:val="22"/>
          <w:szCs w:val="22"/>
        </w:rPr>
        <w:t>République</w:t>
      </w:r>
      <w:proofErr w:type="spellEnd"/>
      <w:r w:rsidRPr="00C1799E">
        <w:rPr>
          <w:rFonts w:ascii="Times New Roman" w:hAnsi="Times New Roman" w:cs="Times New Roman"/>
          <w:sz w:val="22"/>
          <w:szCs w:val="22"/>
        </w:rPr>
        <w:t xml:space="preserve"> du Burundi</w:t>
      </w:r>
    </w:p>
    <w:p w14:paraId="5D923AB0"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4DE263D4"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011C9975"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4137BE06"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Sr. Ministre:</w:t>
      </w:r>
    </w:p>
    <w:p w14:paraId="1281BF94"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169F5614"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79B5F16A"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eastAsia="Times New Roman" w:hAnsi="Times New Roman" w:cs="Times New Roman"/>
          <w:sz w:val="22"/>
          <w:szCs w:val="22"/>
        </w:rPr>
        <w:t>Coneixent els fets a través de l’ACAT-Espanya/Catalunya, afiliada a la</w:t>
      </w:r>
      <w:r w:rsidRPr="00C1799E">
        <w:rPr>
          <w:rFonts w:ascii="Times New Roman" w:hAnsi="Times New Roman" w:cs="Times New Roman"/>
          <w:sz w:val="22"/>
          <w:szCs w:val="22"/>
        </w:rPr>
        <w:t xml:space="preserve"> Federació Internacional de l’Acció dels Cristians per l’Abolició de la Tortura (FIACAT), em preocupa molt </w:t>
      </w:r>
      <w:r w:rsidRPr="00C1799E">
        <w:rPr>
          <w:rFonts w:ascii="Times New Roman" w:eastAsia="Times New Roman" w:hAnsi="Times New Roman" w:cs="Times New Roman"/>
          <w:sz w:val="22"/>
          <w:szCs w:val="22"/>
        </w:rPr>
        <w:t xml:space="preserve">la detenció </w:t>
      </w:r>
      <w:r w:rsidRPr="00C1799E">
        <w:rPr>
          <w:rFonts w:ascii="Times New Roman" w:hAnsi="Times New Roman" w:cs="Times New Roman"/>
          <w:sz w:val="22"/>
          <w:szCs w:val="22"/>
        </w:rPr>
        <w:t xml:space="preserve">arbitrària i la condemna iniqua de </w:t>
      </w:r>
      <w:proofErr w:type="spellStart"/>
      <w:r w:rsidRPr="00C1799E">
        <w:rPr>
          <w:rFonts w:ascii="Times New Roman" w:hAnsi="Times New Roman" w:cs="Times New Roman"/>
          <w:b/>
          <w:sz w:val="22"/>
          <w:szCs w:val="22"/>
        </w:rPr>
        <w:t>Madame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b/>
          <w:sz w:val="22"/>
          <w:szCs w:val="22"/>
        </w:rPr>
        <w:t xml:space="preserve">, </w:t>
      </w:r>
      <w:r w:rsidRPr="00C1799E">
        <w:rPr>
          <w:rFonts w:ascii="Times New Roman" w:hAnsi="Times New Roman" w:cs="Times New Roman"/>
          <w:sz w:val="22"/>
          <w:szCs w:val="22"/>
        </w:rPr>
        <w:t xml:space="preserve">periodista a Radio </w:t>
      </w:r>
      <w:proofErr w:type="spellStart"/>
      <w:r w:rsidRPr="00C1799E">
        <w:rPr>
          <w:rFonts w:ascii="Times New Roman" w:hAnsi="Times New Roman" w:cs="Times New Roman"/>
          <w:sz w:val="22"/>
          <w:szCs w:val="22"/>
        </w:rPr>
        <w:t>Igicaniro</w:t>
      </w:r>
      <w:proofErr w:type="spellEnd"/>
      <w:r w:rsidRPr="00C1799E">
        <w:rPr>
          <w:rFonts w:ascii="Times New Roman" w:hAnsi="Times New Roman" w:cs="Times New Roman"/>
          <w:sz w:val="22"/>
          <w:szCs w:val="22"/>
        </w:rPr>
        <w:t xml:space="preserve">, a deu anys de presó ferma per </w:t>
      </w:r>
      <w:r w:rsidRPr="00C1799E">
        <w:rPr>
          <w:rFonts w:ascii="Times New Roman" w:hAnsi="Times New Roman" w:cs="Times New Roman"/>
          <w:i/>
          <w:sz w:val="22"/>
          <w:szCs w:val="22"/>
        </w:rPr>
        <w:t>«atemptat a la integritat del territori nacional»</w:t>
      </w:r>
      <w:r w:rsidRPr="00C1799E">
        <w:rPr>
          <w:rFonts w:ascii="Times New Roman" w:hAnsi="Times New Roman" w:cs="Times New Roman"/>
          <w:sz w:val="22"/>
          <w:szCs w:val="22"/>
        </w:rPr>
        <w:t>.</w:t>
      </w:r>
    </w:p>
    <w:p w14:paraId="53FB5988" w14:textId="77777777" w:rsidR="00C1799E" w:rsidRPr="00C1799E" w:rsidRDefault="00C1799E" w:rsidP="00C1799E">
      <w:pPr>
        <w:ind w:left="0"/>
        <w:contextualSpacing/>
        <w:rPr>
          <w:rFonts w:ascii="Times New Roman" w:hAnsi="Times New Roman" w:cs="Times New Roman"/>
          <w:sz w:val="22"/>
          <w:szCs w:val="22"/>
        </w:rPr>
      </w:pPr>
    </w:p>
    <w:p w14:paraId="6CA69124"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Aquesta periodista burundesa treballant a Rwanda va ser detinguda el 30 d’agost del 2022 mentre es trobava a Burundi per motius familiars i no professionals.</w:t>
      </w:r>
    </w:p>
    <w:p w14:paraId="4D1B1102" w14:textId="77777777" w:rsidR="00C1799E" w:rsidRPr="00C1799E" w:rsidRDefault="00C1799E" w:rsidP="00C1799E">
      <w:pPr>
        <w:ind w:left="0"/>
        <w:contextualSpacing/>
        <w:rPr>
          <w:rFonts w:ascii="Times New Roman" w:hAnsi="Times New Roman" w:cs="Times New Roman"/>
          <w:sz w:val="22"/>
          <w:szCs w:val="22"/>
        </w:rPr>
      </w:pPr>
    </w:p>
    <w:p w14:paraId="2268482E"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Mentre que el codi de procediment penal i les normes internacionals en matèria de Drets Humans garanteixen el dret de tota persona situada en detenció provisional a ser ràpidament inculpada o alliberada,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sz w:val="22"/>
          <w:szCs w:val="22"/>
        </w:rPr>
        <w:t xml:space="preserve"> ha estat inculpada el 27 d’octubre del 2022, és a dir, prop de dos mesos després de la seva detenció, cosa excessivament tardana. La seva primera setmana de detenció ha estat marcada per uns interrogatoris sense la presència del seu advocat.</w:t>
      </w:r>
    </w:p>
    <w:p w14:paraId="15A5C702"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 </w:t>
      </w:r>
    </w:p>
    <w:p w14:paraId="13D05758"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La condemna de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sz w:val="22"/>
          <w:szCs w:val="22"/>
        </w:rPr>
        <w:t xml:space="preserve"> ha estat motivada per les crítiques que es van fer a les ondes de Radio </w:t>
      </w:r>
      <w:proofErr w:type="spellStart"/>
      <w:r w:rsidRPr="00C1799E">
        <w:rPr>
          <w:rFonts w:ascii="Times New Roman" w:hAnsi="Times New Roman" w:cs="Times New Roman"/>
          <w:sz w:val="22"/>
          <w:szCs w:val="22"/>
        </w:rPr>
        <w:t>Igicaniro</w:t>
      </w:r>
      <w:proofErr w:type="spellEnd"/>
      <w:r w:rsidRPr="00C1799E">
        <w:rPr>
          <w:rFonts w:ascii="Times New Roman" w:hAnsi="Times New Roman" w:cs="Times New Roman"/>
          <w:sz w:val="22"/>
          <w:szCs w:val="22"/>
        </w:rPr>
        <w:t>, durant un debat que ella va presentar a l’agost del 2022, en el qual hi havia dos detractors de les autoritats burundeses. Ara bé, a Burundi la llibertat d’expressió està protegida per la Constitució i per les normes internacionals de les quals Burundi n’és part.</w:t>
      </w:r>
    </w:p>
    <w:p w14:paraId="3AB3869D"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 </w:t>
      </w:r>
    </w:p>
    <w:p w14:paraId="143FFEFE"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Us exhorto en conseqüència, a vetllar, Sr. Ministre, a que ràpidament es posi fi a la detenció arbitrària de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sz w:val="22"/>
          <w:szCs w:val="22"/>
        </w:rPr>
        <w:t xml:space="preserve"> i que aquesta última pugui tornar a casa seva el més aviat possible.</w:t>
      </w:r>
    </w:p>
    <w:p w14:paraId="76261476" w14:textId="77777777" w:rsidR="00C1799E" w:rsidRPr="00C1799E" w:rsidRDefault="00C1799E" w:rsidP="00C1799E">
      <w:pPr>
        <w:ind w:left="0"/>
        <w:contextualSpacing/>
        <w:rPr>
          <w:rFonts w:ascii="Times New Roman" w:hAnsi="Times New Roman" w:cs="Times New Roman"/>
          <w:sz w:val="22"/>
          <w:szCs w:val="22"/>
        </w:rPr>
      </w:pPr>
    </w:p>
    <w:p w14:paraId="2DEBE9EE"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Rebeu, Sr. Ministre, les meves salutacions més respectuoses.</w:t>
      </w:r>
    </w:p>
    <w:p w14:paraId="4E7A1B10"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3D6D1938"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1D6D3C1B"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02A7AB95"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756E2973"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Signatura:</w:t>
      </w:r>
    </w:p>
    <w:p w14:paraId="1E391512"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0EEA1A80"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46075480"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22418E97"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Nom:</w:t>
      </w:r>
    </w:p>
    <w:p w14:paraId="4807F366"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741160E6"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59BF5762"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1C881FF3"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Adreça:</w:t>
      </w:r>
    </w:p>
    <w:p w14:paraId="2D3E5C7C" w14:textId="77777777" w:rsidR="00C1799E" w:rsidRPr="00C1799E" w:rsidRDefault="00C1799E" w:rsidP="00C1799E">
      <w:pPr>
        <w:ind w:left="0"/>
        <w:contextualSpacing/>
        <w:rPr>
          <w:rFonts w:ascii="Times New Roman" w:hAnsi="Times New Roman" w:cs="Times New Roman"/>
          <w:sz w:val="22"/>
          <w:szCs w:val="22"/>
        </w:rPr>
      </w:pPr>
    </w:p>
    <w:p w14:paraId="4C6EC528" w14:textId="0B7B9D56" w:rsidR="00C1799E" w:rsidRDefault="00C1799E" w:rsidP="00C1799E">
      <w:pPr>
        <w:ind w:left="0"/>
        <w:contextualSpacing/>
        <w:rPr>
          <w:rFonts w:ascii="Times New Roman" w:hAnsi="Times New Roman" w:cs="Times New Roman"/>
          <w:sz w:val="22"/>
          <w:szCs w:val="22"/>
        </w:rPr>
      </w:pPr>
    </w:p>
    <w:p w14:paraId="204F95FB" w14:textId="77777777" w:rsidR="00C1799E" w:rsidRPr="00C1799E" w:rsidRDefault="00C1799E" w:rsidP="00C1799E">
      <w:pPr>
        <w:ind w:left="0"/>
        <w:contextualSpacing/>
        <w:rPr>
          <w:rFonts w:ascii="Times New Roman" w:hAnsi="Times New Roman" w:cs="Times New Roman"/>
          <w:sz w:val="22"/>
          <w:szCs w:val="22"/>
        </w:rPr>
      </w:pPr>
    </w:p>
    <w:p w14:paraId="508E6DA4" w14:textId="77777777" w:rsidR="00C1799E" w:rsidRPr="00C1799E" w:rsidRDefault="00C1799E" w:rsidP="00C1799E">
      <w:pPr>
        <w:ind w:left="0"/>
        <w:contextualSpacing/>
        <w:rPr>
          <w:rFonts w:ascii="Times New Roman" w:hAnsi="Times New Roman" w:cs="Times New Roman"/>
          <w:sz w:val="22"/>
          <w:szCs w:val="22"/>
        </w:rPr>
      </w:pPr>
    </w:p>
    <w:p w14:paraId="03110BD1" w14:textId="021219FD"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lastRenderedPageBreak/>
        <w:t xml:space="preserve">                                                                                 . . . . . . . . . . . . . . . . . . . . . . ,  . . .  de març del 2023</w:t>
      </w:r>
    </w:p>
    <w:p w14:paraId="3FFEFF3B" w14:textId="77777777" w:rsidR="00C1799E" w:rsidRPr="00C1799E" w:rsidRDefault="00C1799E" w:rsidP="00C1799E">
      <w:pPr>
        <w:ind w:left="0"/>
        <w:contextualSpacing/>
        <w:rPr>
          <w:rFonts w:ascii="Times New Roman" w:hAnsi="Times New Roman" w:cs="Times New Roman"/>
          <w:sz w:val="22"/>
          <w:szCs w:val="22"/>
        </w:rPr>
      </w:pPr>
    </w:p>
    <w:p w14:paraId="34925E04" w14:textId="77777777" w:rsidR="00C1799E" w:rsidRPr="00C1799E" w:rsidRDefault="00C1799E" w:rsidP="00C1799E">
      <w:pPr>
        <w:ind w:left="0"/>
        <w:contextualSpacing/>
        <w:rPr>
          <w:rFonts w:ascii="Times New Roman" w:hAnsi="Times New Roman" w:cs="Times New Roman"/>
          <w:sz w:val="22"/>
          <w:szCs w:val="22"/>
        </w:rPr>
      </w:pPr>
    </w:p>
    <w:p w14:paraId="6E2D994A" w14:textId="77777777" w:rsidR="00C1799E" w:rsidRPr="00C1799E" w:rsidRDefault="00C1799E" w:rsidP="00C1799E">
      <w:pPr>
        <w:ind w:left="0"/>
        <w:contextualSpacing/>
        <w:rPr>
          <w:rFonts w:ascii="Times New Roman" w:hAnsi="Times New Roman" w:cs="Times New Roman"/>
          <w:sz w:val="22"/>
          <w:szCs w:val="22"/>
        </w:rPr>
      </w:pPr>
    </w:p>
    <w:p w14:paraId="665EA3EA" w14:textId="77777777" w:rsidR="00C1799E" w:rsidRPr="00C1799E" w:rsidRDefault="00C1799E" w:rsidP="00C1799E">
      <w:pPr>
        <w:ind w:left="0"/>
        <w:contextualSpacing/>
        <w:rPr>
          <w:rFonts w:ascii="Times New Roman" w:hAnsi="Times New Roman" w:cs="Times New Roman"/>
          <w:sz w:val="22"/>
          <w:szCs w:val="22"/>
        </w:rPr>
      </w:pPr>
    </w:p>
    <w:p w14:paraId="57C347E9" w14:textId="77777777" w:rsidR="00C1799E" w:rsidRPr="00C1799E" w:rsidRDefault="00C1799E" w:rsidP="00C1799E">
      <w:pPr>
        <w:ind w:left="0"/>
        <w:contextualSpacing/>
        <w:rPr>
          <w:rFonts w:ascii="Times New Roman" w:hAnsi="Times New Roman" w:cs="Times New Roman"/>
          <w:sz w:val="22"/>
          <w:szCs w:val="22"/>
        </w:rPr>
      </w:pPr>
    </w:p>
    <w:p w14:paraId="79AA91CE" w14:textId="77777777" w:rsidR="00C1799E" w:rsidRPr="00C1799E" w:rsidRDefault="00C1799E" w:rsidP="00C1799E">
      <w:pPr>
        <w:ind w:left="0"/>
        <w:contextualSpacing/>
        <w:rPr>
          <w:rFonts w:ascii="Times New Roman" w:hAnsi="Times New Roman" w:cs="Times New Roman"/>
          <w:b/>
          <w:sz w:val="22"/>
          <w:szCs w:val="22"/>
        </w:rPr>
      </w:pPr>
      <w:r w:rsidRPr="00C1799E">
        <w:rPr>
          <w:rFonts w:ascii="Times New Roman" w:hAnsi="Times New Roman" w:cs="Times New Roman"/>
          <w:b/>
          <w:sz w:val="22"/>
          <w:szCs w:val="22"/>
        </w:rPr>
        <w:t xml:space="preserve">S.E.M. Ernest </w:t>
      </w:r>
      <w:proofErr w:type="spellStart"/>
      <w:r w:rsidRPr="00C1799E">
        <w:rPr>
          <w:rFonts w:ascii="Times New Roman" w:hAnsi="Times New Roman" w:cs="Times New Roman"/>
          <w:b/>
          <w:sz w:val="22"/>
          <w:szCs w:val="22"/>
        </w:rPr>
        <w:t>Niyokindi</w:t>
      </w:r>
      <w:proofErr w:type="spellEnd"/>
    </w:p>
    <w:p w14:paraId="1FA875B6" w14:textId="77777777" w:rsidR="00C1799E" w:rsidRPr="00C1799E" w:rsidRDefault="00C1799E" w:rsidP="00C1799E">
      <w:pPr>
        <w:ind w:left="0"/>
        <w:contextualSpacing/>
        <w:rPr>
          <w:rFonts w:ascii="Times New Roman" w:hAnsi="Times New Roman" w:cs="Times New Roman"/>
          <w:sz w:val="22"/>
          <w:szCs w:val="22"/>
        </w:rPr>
      </w:pPr>
      <w:proofErr w:type="spellStart"/>
      <w:r w:rsidRPr="00C1799E">
        <w:rPr>
          <w:rFonts w:ascii="Times New Roman" w:hAnsi="Times New Roman" w:cs="Times New Roman"/>
          <w:sz w:val="22"/>
          <w:szCs w:val="22"/>
        </w:rPr>
        <w:t>Ambassadeur</w:t>
      </w:r>
      <w:proofErr w:type="spellEnd"/>
      <w:r w:rsidRPr="00C1799E">
        <w:rPr>
          <w:rFonts w:ascii="Times New Roman" w:hAnsi="Times New Roman" w:cs="Times New Roman"/>
          <w:sz w:val="22"/>
          <w:szCs w:val="22"/>
        </w:rPr>
        <w:t xml:space="preserve"> de la </w:t>
      </w:r>
      <w:proofErr w:type="spellStart"/>
      <w:r w:rsidRPr="00C1799E">
        <w:rPr>
          <w:rFonts w:ascii="Times New Roman" w:hAnsi="Times New Roman" w:cs="Times New Roman"/>
          <w:sz w:val="22"/>
          <w:szCs w:val="22"/>
        </w:rPr>
        <w:t>République</w:t>
      </w:r>
      <w:proofErr w:type="spellEnd"/>
      <w:r w:rsidRPr="00C1799E">
        <w:rPr>
          <w:rFonts w:ascii="Times New Roman" w:hAnsi="Times New Roman" w:cs="Times New Roman"/>
          <w:sz w:val="22"/>
          <w:szCs w:val="22"/>
        </w:rPr>
        <w:t xml:space="preserve"> du Burundi</w:t>
      </w:r>
    </w:p>
    <w:p w14:paraId="1CB893EC"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10 – 12, </w:t>
      </w:r>
      <w:proofErr w:type="spellStart"/>
      <w:r w:rsidRPr="00C1799E">
        <w:rPr>
          <w:rFonts w:ascii="Times New Roman" w:hAnsi="Times New Roman" w:cs="Times New Roman"/>
          <w:sz w:val="22"/>
          <w:szCs w:val="22"/>
        </w:rPr>
        <w:t>rue</w:t>
      </w:r>
      <w:proofErr w:type="spellEnd"/>
      <w:r w:rsidRPr="00C1799E">
        <w:rPr>
          <w:rFonts w:ascii="Times New Roman" w:hAnsi="Times New Roman" w:cs="Times New Roman"/>
          <w:sz w:val="22"/>
          <w:szCs w:val="22"/>
        </w:rPr>
        <w:t xml:space="preserve"> de </w:t>
      </w:r>
      <w:proofErr w:type="spellStart"/>
      <w:r w:rsidRPr="00C1799E">
        <w:rPr>
          <w:rFonts w:ascii="Times New Roman" w:hAnsi="Times New Roman" w:cs="Times New Roman"/>
          <w:sz w:val="22"/>
          <w:szCs w:val="22"/>
        </w:rPr>
        <w:t>l’Orme</w:t>
      </w:r>
      <w:proofErr w:type="spellEnd"/>
    </w:p>
    <w:p w14:paraId="700F7F2D"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75019  -  PARIS</w:t>
      </w:r>
    </w:p>
    <w:p w14:paraId="1D8ED544"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0B98452F"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6BA2C761"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5EC7D3FD"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Sr. Ambaixador:</w:t>
      </w:r>
    </w:p>
    <w:p w14:paraId="331C8593"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683D2B1F"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0DAC327C"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eastAsia="Times New Roman" w:hAnsi="Times New Roman" w:cs="Times New Roman"/>
          <w:sz w:val="22"/>
          <w:szCs w:val="22"/>
        </w:rPr>
        <w:t>Coneixent els fets a través de l’ACAT-Espanya/Catalunya, afiliada a la</w:t>
      </w:r>
      <w:r w:rsidRPr="00C1799E">
        <w:rPr>
          <w:rFonts w:ascii="Times New Roman" w:hAnsi="Times New Roman" w:cs="Times New Roman"/>
          <w:sz w:val="22"/>
          <w:szCs w:val="22"/>
        </w:rPr>
        <w:t xml:space="preserve"> Federació Internacional de l’Acció dels Cristians per l’Abolició de la Tortura (FIACAT), em preocupa molt </w:t>
      </w:r>
      <w:r w:rsidRPr="00C1799E">
        <w:rPr>
          <w:rFonts w:ascii="Times New Roman" w:eastAsia="Times New Roman" w:hAnsi="Times New Roman" w:cs="Times New Roman"/>
          <w:sz w:val="22"/>
          <w:szCs w:val="22"/>
        </w:rPr>
        <w:t xml:space="preserve">la detenció </w:t>
      </w:r>
      <w:r w:rsidRPr="00C1799E">
        <w:rPr>
          <w:rFonts w:ascii="Times New Roman" w:hAnsi="Times New Roman" w:cs="Times New Roman"/>
          <w:sz w:val="22"/>
          <w:szCs w:val="22"/>
        </w:rPr>
        <w:t xml:space="preserve">arbitrària i la condemna iniqua de </w:t>
      </w:r>
      <w:proofErr w:type="spellStart"/>
      <w:r w:rsidRPr="00C1799E">
        <w:rPr>
          <w:rFonts w:ascii="Times New Roman" w:hAnsi="Times New Roman" w:cs="Times New Roman"/>
          <w:b/>
          <w:sz w:val="22"/>
          <w:szCs w:val="22"/>
        </w:rPr>
        <w:t>Madame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b/>
          <w:sz w:val="22"/>
          <w:szCs w:val="22"/>
        </w:rPr>
        <w:t xml:space="preserve">, </w:t>
      </w:r>
      <w:r w:rsidRPr="00C1799E">
        <w:rPr>
          <w:rFonts w:ascii="Times New Roman" w:hAnsi="Times New Roman" w:cs="Times New Roman"/>
          <w:sz w:val="22"/>
          <w:szCs w:val="22"/>
        </w:rPr>
        <w:t xml:space="preserve">periodista a Radio </w:t>
      </w:r>
      <w:proofErr w:type="spellStart"/>
      <w:r w:rsidRPr="00C1799E">
        <w:rPr>
          <w:rFonts w:ascii="Times New Roman" w:hAnsi="Times New Roman" w:cs="Times New Roman"/>
          <w:sz w:val="22"/>
          <w:szCs w:val="22"/>
        </w:rPr>
        <w:t>Igicaniro</w:t>
      </w:r>
      <w:proofErr w:type="spellEnd"/>
      <w:r w:rsidRPr="00C1799E">
        <w:rPr>
          <w:rFonts w:ascii="Times New Roman" w:hAnsi="Times New Roman" w:cs="Times New Roman"/>
          <w:sz w:val="22"/>
          <w:szCs w:val="22"/>
        </w:rPr>
        <w:t xml:space="preserve">, a deu anys de presó ferma per </w:t>
      </w:r>
      <w:r w:rsidRPr="00C1799E">
        <w:rPr>
          <w:rFonts w:ascii="Times New Roman" w:hAnsi="Times New Roman" w:cs="Times New Roman"/>
          <w:i/>
          <w:sz w:val="22"/>
          <w:szCs w:val="22"/>
        </w:rPr>
        <w:t>«atemptat a la integritat del territori nacional»</w:t>
      </w:r>
      <w:r w:rsidRPr="00C1799E">
        <w:rPr>
          <w:rFonts w:ascii="Times New Roman" w:hAnsi="Times New Roman" w:cs="Times New Roman"/>
          <w:sz w:val="22"/>
          <w:szCs w:val="22"/>
        </w:rPr>
        <w:t>.</w:t>
      </w:r>
    </w:p>
    <w:p w14:paraId="221979F1" w14:textId="77777777" w:rsidR="00C1799E" w:rsidRPr="00C1799E" w:rsidRDefault="00C1799E" w:rsidP="00C1799E">
      <w:pPr>
        <w:ind w:left="0"/>
        <w:contextualSpacing/>
        <w:rPr>
          <w:rFonts w:ascii="Times New Roman" w:hAnsi="Times New Roman" w:cs="Times New Roman"/>
          <w:sz w:val="22"/>
          <w:szCs w:val="22"/>
        </w:rPr>
      </w:pPr>
    </w:p>
    <w:p w14:paraId="4667E38C"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Aquesta periodista burundesa treballant a Rwanda va ser detinguda el 30 d’agost del 2022, mentre es trobava a Burundi per motius familiars i no professionals.</w:t>
      </w:r>
    </w:p>
    <w:p w14:paraId="1A915943" w14:textId="77777777" w:rsidR="00C1799E" w:rsidRPr="00C1799E" w:rsidRDefault="00C1799E" w:rsidP="00C1799E">
      <w:pPr>
        <w:ind w:left="0"/>
        <w:contextualSpacing/>
        <w:rPr>
          <w:rFonts w:ascii="Times New Roman" w:hAnsi="Times New Roman" w:cs="Times New Roman"/>
          <w:sz w:val="22"/>
          <w:szCs w:val="22"/>
        </w:rPr>
      </w:pPr>
    </w:p>
    <w:p w14:paraId="551A2C4A"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Mentre que el codi de procediment penal i les normes internacionals en matèria de Drets Humans garanteixen el dret de tota persona situada en detenció provisional a ser ràpidament inculpada o alliberada,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sz w:val="22"/>
          <w:szCs w:val="22"/>
        </w:rPr>
        <w:t xml:space="preserve"> ha estat inculpada el 27 d’octubre del 2022, és a dir, prop de dos mesos després de la seva detenció, cosa excessivament tardana. La seva primera setmana de detenció ha estat marcada per uns interrogatoris sense la presència del seu advocat.</w:t>
      </w:r>
    </w:p>
    <w:p w14:paraId="682201A0"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 </w:t>
      </w:r>
    </w:p>
    <w:p w14:paraId="7BA542CB"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La condemna de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sz w:val="22"/>
          <w:szCs w:val="22"/>
        </w:rPr>
        <w:t xml:space="preserve"> ha estat motivada per les crítiques que es van fer a les ondes de Radio </w:t>
      </w:r>
      <w:proofErr w:type="spellStart"/>
      <w:r w:rsidRPr="00C1799E">
        <w:rPr>
          <w:rFonts w:ascii="Times New Roman" w:hAnsi="Times New Roman" w:cs="Times New Roman"/>
          <w:sz w:val="22"/>
          <w:szCs w:val="22"/>
        </w:rPr>
        <w:t>Igicaniro</w:t>
      </w:r>
      <w:proofErr w:type="spellEnd"/>
      <w:r w:rsidRPr="00C1799E">
        <w:rPr>
          <w:rFonts w:ascii="Times New Roman" w:hAnsi="Times New Roman" w:cs="Times New Roman"/>
          <w:sz w:val="22"/>
          <w:szCs w:val="22"/>
        </w:rPr>
        <w:t>, durant un debat que ella va presentar a l’agost del 2022, en el qual hi havia dos detractors de les autoritats burundeses. Ara bé, a Burundi la llibertat d’expressió està protegida per la Constitució i per les normes internacionals de les quals Burundi n’és part.</w:t>
      </w:r>
    </w:p>
    <w:p w14:paraId="0E0066A0"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 </w:t>
      </w:r>
    </w:p>
    <w:p w14:paraId="406DCBC9"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 xml:space="preserve">Us exhorto en conseqüència, Sr. Ambaixador, que vulgueu fer les gestions necessàries davant el govern de la República de Burundi, per a que ràpidament es posi fi a la detenció arbitrària de </w:t>
      </w:r>
      <w:proofErr w:type="spellStart"/>
      <w:r w:rsidRPr="00C1799E">
        <w:rPr>
          <w:rFonts w:ascii="Times New Roman" w:hAnsi="Times New Roman" w:cs="Times New Roman"/>
          <w:b/>
          <w:sz w:val="22"/>
          <w:szCs w:val="22"/>
        </w:rPr>
        <w:t>Floriane</w:t>
      </w:r>
      <w:proofErr w:type="spellEnd"/>
      <w:r w:rsidRPr="00C1799E">
        <w:rPr>
          <w:rFonts w:ascii="Times New Roman" w:hAnsi="Times New Roman" w:cs="Times New Roman"/>
          <w:b/>
          <w:sz w:val="22"/>
          <w:szCs w:val="22"/>
        </w:rPr>
        <w:t xml:space="preserve"> </w:t>
      </w:r>
      <w:proofErr w:type="spellStart"/>
      <w:r w:rsidRPr="00C1799E">
        <w:rPr>
          <w:rFonts w:ascii="Times New Roman" w:hAnsi="Times New Roman" w:cs="Times New Roman"/>
          <w:b/>
          <w:sz w:val="22"/>
          <w:szCs w:val="22"/>
        </w:rPr>
        <w:t>Irangabiye</w:t>
      </w:r>
      <w:proofErr w:type="spellEnd"/>
      <w:r w:rsidRPr="00C1799E">
        <w:rPr>
          <w:rFonts w:ascii="Times New Roman" w:hAnsi="Times New Roman" w:cs="Times New Roman"/>
          <w:sz w:val="22"/>
          <w:szCs w:val="22"/>
        </w:rPr>
        <w:t xml:space="preserve"> i que aquesta última pugui tornar a casa seva el més aviat possible.</w:t>
      </w:r>
    </w:p>
    <w:p w14:paraId="4F2FB8AF" w14:textId="77777777" w:rsidR="00C1799E" w:rsidRPr="00C1799E" w:rsidRDefault="00C1799E" w:rsidP="00C1799E">
      <w:pPr>
        <w:ind w:left="0"/>
        <w:contextualSpacing/>
        <w:rPr>
          <w:rFonts w:ascii="Times New Roman" w:hAnsi="Times New Roman" w:cs="Times New Roman"/>
          <w:sz w:val="22"/>
          <w:szCs w:val="22"/>
        </w:rPr>
      </w:pPr>
    </w:p>
    <w:p w14:paraId="74CCE32B" w14:textId="77777777" w:rsidR="00C1799E" w:rsidRPr="00C1799E" w:rsidRDefault="00C1799E" w:rsidP="00C1799E">
      <w:pPr>
        <w:ind w:left="0"/>
        <w:contextualSpacing/>
        <w:rPr>
          <w:rFonts w:ascii="Times New Roman" w:hAnsi="Times New Roman" w:cs="Times New Roman"/>
          <w:sz w:val="22"/>
          <w:szCs w:val="22"/>
        </w:rPr>
      </w:pPr>
      <w:r w:rsidRPr="00C1799E">
        <w:rPr>
          <w:rFonts w:ascii="Times New Roman" w:hAnsi="Times New Roman" w:cs="Times New Roman"/>
          <w:sz w:val="22"/>
          <w:szCs w:val="22"/>
        </w:rPr>
        <w:t>Rebeu, Sr. Ambaixador, les meves salutacions més respectuoses.</w:t>
      </w:r>
    </w:p>
    <w:p w14:paraId="7333E167"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285B2521"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4BAC2E71"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277E7B85"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3A556852"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Signatura:</w:t>
      </w:r>
    </w:p>
    <w:p w14:paraId="798FE4CE"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2049BCEE"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47E1C74F"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3BA7FB2A"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Nom:</w:t>
      </w:r>
    </w:p>
    <w:p w14:paraId="365B4F74"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6803DCC5"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77396447"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p>
    <w:p w14:paraId="6FC8FB84" w14:textId="77777777" w:rsidR="00C1799E" w:rsidRPr="00C1799E" w:rsidRDefault="00C1799E" w:rsidP="00C1799E">
      <w:pPr>
        <w:suppressAutoHyphens/>
        <w:autoSpaceDN w:val="0"/>
        <w:ind w:left="0"/>
        <w:contextualSpacing/>
        <w:textAlignment w:val="baseline"/>
        <w:rPr>
          <w:rFonts w:ascii="Times New Roman" w:hAnsi="Times New Roman" w:cs="Times New Roman"/>
          <w:sz w:val="22"/>
          <w:szCs w:val="22"/>
        </w:rPr>
      </w:pPr>
      <w:r w:rsidRPr="00C1799E">
        <w:rPr>
          <w:rFonts w:ascii="Times New Roman" w:hAnsi="Times New Roman" w:cs="Times New Roman"/>
          <w:sz w:val="22"/>
          <w:szCs w:val="22"/>
        </w:rPr>
        <w:t>Adreça:</w:t>
      </w:r>
    </w:p>
    <w:p w14:paraId="0C65DD62" w14:textId="77777777" w:rsidR="00C1799E" w:rsidRPr="00C1799E" w:rsidRDefault="00C1799E" w:rsidP="00C1799E">
      <w:pPr>
        <w:ind w:left="0"/>
        <w:contextualSpacing/>
        <w:rPr>
          <w:rFonts w:ascii="Times New Roman" w:hAnsi="Times New Roman" w:cs="Times New Roman"/>
          <w:sz w:val="22"/>
          <w:szCs w:val="22"/>
        </w:rPr>
      </w:pPr>
    </w:p>
    <w:p w14:paraId="05516D68" w14:textId="77777777" w:rsidR="00804D65" w:rsidRPr="00C1799E" w:rsidRDefault="00804D65" w:rsidP="00C1799E">
      <w:pPr>
        <w:shd w:val="clear" w:color="auto" w:fill="FFFFFF"/>
        <w:ind w:left="0"/>
        <w:jc w:val="left"/>
        <w:rPr>
          <w:rFonts w:ascii="Times New Roman" w:hAnsi="Times New Roman" w:cs="Times New Roman"/>
          <w:sz w:val="22"/>
          <w:szCs w:val="22"/>
        </w:rPr>
      </w:pPr>
    </w:p>
    <w:sectPr w:rsidR="00804D65" w:rsidRPr="00C1799E">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65"/>
    <w:rsid w:val="001271CD"/>
    <w:rsid w:val="00804D65"/>
    <w:rsid w:val="00C1799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6F51"/>
  <w15:docId w15:val="{DFF686E0-BFF4-41D0-B450-449A2E27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styleId="Enlla">
    <w:name w:val="Hyperlink"/>
    <w:basedOn w:val="Lletraperdefectedelpargraf"/>
    <w:uiPriority w:val="99"/>
    <w:semiHidden/>
    <w:unhideWhenUsed/>
    <w:rsid w:val="00C1799E"/>
    <w:rPr>
      <w:color w:val="0000FF" w:themeColor="hyperlink"/>
      <w:u w:val="single"/>
    </w:rPr>
  </w:style>
  <w:style w:type="character" w:customStyle="1" w:styleId="markedcontent">
    <w:name w:val="markedcontent"/>
    <w:basedOn w:val="Lletraperdefectedelpargraf"/>
    <w:rsid w:val="00C1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tfrance.fr/appel-urgent/a-quand-des-enquetes-pour-etablir-la-verite-et-la-justice-sur-les-cas-de-disparitions-forcees--" TargetMode="External"/><Relationship Id="rId3" Type="http://schemas.openxmlformats.org/officeDocument/2006/relationships/settings" Target="settings.xml"/><Relationship Id="rId7" Type="http://schemas.openxmlformats.org/officeDocument/2006/relationships/hyperlink" Target="https://www.acatfrance.fr/actualite/je-soutiens-les-defenseurs-des-droits-humains-du-burun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oaafrique.com/a/burundi-cinq-d%C3%A9fenseurs-des-droits-humains-arr%C3%AAt%C3%A9s/6964053.html" TargetMode="External"/><Relationship Id="rId5" Type="http://schemas.openxmlformats.org/officeDocument/2006/relationships/hyperlink" Target="https://burundihri.org/french/february_2023_2.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2023-03-20T19:59:00Z</dcterms:created>
  <dcterms:modified xsi:type="dcterms:W3CDTF">2023-03-20T20:00:00Z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